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092592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B3E2A" w:rsidRPr="00092592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新埔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092592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092592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092592">
        <w:rPr>
          <w:rFonts w:ascii="標楷體" w:eastAsia="標楷體" w:hAnsi="標楷體" w:cs="標楷體"/>
          <w:b/>
          <w:sz w:val="28"/>
          <w:szCs w:val="28"/>
        </w:rPr>
        <w:t>學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B3E2A" w:rsidRPr="0009259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108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092592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B3E2A" w:rsidRPr="0009259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092592">
        <w:rPr>
          <w:rFonts w:ascii="標楷體" w:eastAsia="標楷體" w:hAnsi="標楷體" w:cs="標楷體"/>
          <w:b/>
          <w:sz w:val="28"/>
          <w:szCs w:val="28"/>
        </w:rPr>
        <w:t>年級</w:t>
      </w:r>
      <w:r w:rsidRPr="00092592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B3E2A" w:rsidRPr="0009259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092592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092592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09259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092592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092592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E73738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E73738">
        <w:rPr>
          <w:rFonts w:ascii="標楷體" w:eastAsia="標楷體" w:hAnsi="標楷體" w:cs="標楷體"/>
          <w:b/>
          <w:sz w:val="28"/>
          <w:szCs w:val="28"/>
        </w:rPr>
        <w:t>設計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DB3E2A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曹丹瓊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DB3E2A" w:rsidRPr="00DB3E2A">
        <w:rPr>
          <w:rFonts w:hint="eastAsia"/>
        </w:rPr>
        <w:t xml:space="preserve"> </w:t>
      </w:r>
      <w:r w:rsidR="00DB3E2A" w:rsidRPr="00DB3E2A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15685">
        <w:rPr>
          <w:rFonts w:ascii="標楷體" w:eastAsia="標楷體" w:hAnsi="標楷體" w:cs="標楷體" w:hint="eastAsia"/>
          <w:sz w:val="24"/>
          <w:szCs w:val="24"/>
        </w:rPr>
        <w:t>5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815685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15685">
        <w:rPr>
          <w:rFonts w:ascii="標楷體" w:eastAsia="標楷體" w:hAnsi="標楷體" w:cs="標楷體" w:hint="eastAsia"/>
          <w:sz w:val="24"/>
          <w:szCs w:val="24"/>
        </w:rPr>
        <w:t>100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F03AE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DC64F1" w:rsidRPr="00DC64F1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</w:t>
            </w:r>
            <w:r w:rsidRPr="00DC64F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</w:t>
            </w:r>
            <w:r w:rsidRPr="00DC64F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:rsidR="002700AF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:rsidR="00F6602E" w:rsidRPr="00DC64F1" w:rsidRDefault="002700AF" w:rsidP="002700A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■ 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Pr="00DC64F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第一課　負荷</w:t>
            </w: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第二課　律詩選</w:t>
            </w:r>
          </w:p>
          <w:p w:rsidR="002700AF" w:rsidRPr="00DC64F1" w:rsidRDefault="002700AF" w:rsidP="002700AF">
            <w:pPr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A2透過欣賞各類文本，培養思辨的能力，並能反思內容主題，應用於日常生活中，有效處理問題。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第三課　背影</w:t>
            </w: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國-J-A2　透過欣賞各類文本，培養思辨的能力，並能反思內容主題，應用於日常生活中，有效處理問題。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lastRenderedPageBreak/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 xml:space="preserve">自學一　</w:t>
            </w: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示愛</w:t>
            </w: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國-J-A2透過欣賞各類文本，培養思辨的能力，並能反思內容主題，應用於日常生活中，有效處理問題。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1" w:left="34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語文常識一　認識漢字的造字法則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第四課　落花生的性格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國-J-A2透過欣賞各類文本，培養思辨的能力，並能反思內容主題，應用於日常生活中，有效處理問題。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國-J-C1閱讀各類文本，從中培養道德觀、責任感、同理心，並能觀察生活環境，主動關懷社會，增進對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公共議題的興趣。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第五課　土芭樂的生存之道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國-J-C1閱讀各類文本，從中培養道德觀、責任感、同理心，並能觀察生活環境，主動關懷社會，增進對公共議題的興趣。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第六課　溪頭的竹子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自學二　食蔥有時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國-J-A2透過欣賞各類文本，培養思辨的能力，並能反思內容主題，應用於日常生活中，有效處理問題。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與素養。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國-J-C1閱讀各類文本，從中培養道德觀、責任感、同理心，並能觀察生活環境，主動關懷社會，增進對公共議題的興趣。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語文常識二　書法欣賞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7" w:left="46" w:hanging="12"/>
              <w:rPr>
                <w:rFonts w:ascii="標楷體" w:eastAsia="標楷體" w:hAnsi="Calibri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Calibri" w:hint="eastAsia"/>
                <w:color w:val="000000" w:themeColor="text1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第七課　謝天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第八課　視力與偏見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國-J-B1運用國語文表情達意，增進閱讀理解，進而提升欣賞及評析文本的能力，並能傾聽他人的需求、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理解他人的觀點，達到良性的人我溝通與互動。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國-J-C1閱讀各類文本，從中培養道德觀、責任感、同理心，並能觀察生活環境，主動關懷社會，增進對公共議題的興趣。</w:t>
            </w:r>
          </w:p>
          <w:p w:rsidR="002700AF" w:rsidRPr="00DC64F1" w:rsidRDefault="002700AF" w:rsidP="002700AF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第九課　劉墉寓言作品選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:rsidR="00F6602E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自學三　特調一杯人生咖啡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-J-A2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透過欣賞各類文本，培養思辨的能力，並能反思內容主題，應用於日常生活中，有效處理問題。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國-J-C1閱讀各類文本，從中培養道德觀、責任感、同理心，並能觀察生活環境，主動關懷社會，增進對公共議題的興趣。</w:t>
            </w:r>
          </w:p>
          <w:p w:rsidR="002700AF" w:rsidRPr="00DC64F1" w:rsidRDefault="002700AF" w:rsidP="002700AF">
            <w:pPr>
              <w:ind w:leftChars="11" w:left="34" w:hangingChars="5" w:hanging="1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2700AF" w:rsidRPr="00DC64F1" w:rsidRDefault="002700AF" w:rsidP="002700A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</w:tc>
      </w:tr>
    </w:tbl>
    <w:p w:rsidR="00A9789B" w:rsidRPr="00DC64F1" w:rsidRDefault="00A9789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D37619" w:rsidRPr="00DC64F1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C64F1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lastRenderedPageBreak/>
        <w:t>四、</w:t>
      </w:r>
      <w:r w:rsidR="00D37619" w:rsidRPr="00DC64F1">
        <w:rPr>
          <w:rFonts w:ascii="標楷體" w:eastAsia="標楷體" w:hAnsi="標楷體" w:cs="標楷體"/>
          <w:color w:val="000000" w:themeColor="text1"/>
          <w:sz w:val="24"/>
          <w:szCs w:val="24"/>
        </w:rPr>
        <w:t>課程架構：</w:t>
      </w:r>
    </w:p>
    <w:p w:rsidR="002700AF" w:rsidRPr="00DC64F1" w:rsidRDefault="002700AF" w:rsidP="002700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 w:hAnsi="新細明體"/>
          <w:color w:val="000000" w:themeColor="text1"/>
          <w:spacing w:val="-10"/>
          <w:sz w:val="26"/>
          <w:szCs w:val="26"/>
        </w:rPr>
      </w:pPr>
      <w:r w:rsidRPr="00DC64F1">
        <w:rPr>
          <w:rFonts w:eastAsia="標楷體" w:hAnsi="新細明體" w:hint="eastAsia"/>
          <w:color w:val="000000" w:themeColor="text1"/>
          <w:spacing w:val="-10"/>
          <w:sz w:val="26"/>
          <w:szCs w:val="26"/>
        </w:rPr>
        <w:t>本冊教學內容包含正課九課、語文常識（一）認識漢字的造字法則、語文常識（二）書法欣賞、自學三課</w:t>
      </w:r>
    </w:p>
    <w:p w:rsidR="002700AF" w:rsidRPr="00DC64F1" w:rsidRDefault="002700AF" w:rsidP="002700AF">
      <w:pPr>
        <w:widowControl w:val="0"/>
        <w:adjustRightInd w:val="0"/>
        <w:snapToGrid w:val="0"/>
        <w:spacing w:line="240" w:lineRule="exact"/>
        <w:ind w:firstLine="0"/>
        <w:rPr>
          <w:rFonts w:eastAsia="標楷體" w:hAnsi="新細明體"/>
          <w:color w:val="000000" w:themeColor="text1"/>
          <w:spacing w:val="-10"/>
          <w:sz w:val="26"/>
          <w:szCs w:val="2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9497"/>
      </w:tblGrid>
      <w:tr w:rsidR="002700AF" w:rsidRPr="00DC64F1" w:rsidTr="000D73CD">
        <w:trPr>
          <w:trHeight w:val="517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課次及課名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學　習　重　點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第一課負荷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理解作者對父子親情的刻畫及其寫作特色。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「寓情於景」的寫作手法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透過對文本的反思，體會作者對子女無怨無悔的愛。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第二課律詩選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認識律詩的體製、體會詩歌之美。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學習融情入景、藉事抒情的寫作手法。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體會主客之間互動的美好思，培養良好人際關係。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第三課背影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理解文本意涵，認識作者筆下父親慈愛的形象。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學習如何細膩刻劃動作，創造鮮明生動的效果。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體會為人子女者的心境轉變與父子間的親情交流。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自學一示愛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理解作者如何克服心理限制，向家人表達讚賞與感謝。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新細明體"/>
                <w:color w:val="000000" w:themeColor="text1"/>
              </w:rPr>
              <w:t xml:space="preserve"> </w:t>
            </w: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認識藉由事件敘述來抒發情感的寫作特色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新細明體" w:hint="eastAsia"/>
                <w:color w:val="000000" w:themeColor="text1"/>
              </w:rPr>
              <w:t xml:space="preserve"> </w:t>
            </w: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藉由對文本的省思，練習向家人表達情感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語文常識一認識漢字的造字法則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認識漢字的結構與造字法則。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能欣賞漢字字體的特色，提升生活美感。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第四課落花生的性格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了解落花生的外在形貌、生長過程及其象徵意涵。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學習以對比手法彰顯物體的特性。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體會平凡事物所蘊含的人生哲理。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第五課土芭樂的生存之道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了解土芭樂獨特的生存策略。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學習如何細膩地描寫食物的色澤、氣味與口感。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領悟物種生存的智慧及其帶給我們的啟示。</w:t>
            </w:r>
          </w:p>
        </w:tc>
      </w:tr>
      <w:tr w:rsidR="002700AF" w:rsidRPr="00DC64F1" w:rsidTr="000D73CD">
        <w:trPr>
          <w:trHeight w:val="744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lastRenderedPageBreak/>
              <w:t>第六課溪頭的竹子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了解溪頭竹子的多種樣貌及其美感。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學習以擬人化的想像，描寫物體的動態形貌。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感受竹林的生意盎然、挺拔向上，培養愛護自然生態的意識。</w:t>
            </w:r>
          </w:p>
        </w:tc>
      </w:tr>
      <w:tr w:rsidR="002700AF" w:rsidRPr="00DC64F1" w:rsidTr="000D73CD">
        <w:trPr>
          <w:trHeight w:val="744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自學二食蔥有時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從不同面向描寫物體，並連結生活情境。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學習以比較法來描寫物之特色，加深讀者印象。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留意生活常見之物，感知日常情趣。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語文常識二書法欣賞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分析漢字書寫的主要字體。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欣賞名家碑帖，並了解書法的布局與結構。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第七課謝天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了解作者所領悟的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「謝天」的意涵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學習類比推理的寫作手法。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能常懷感恩的心，涵養功成不居的氣度。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第八課視力與偏見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視力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與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偏見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的意涵及其關聯性。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藉故事說道理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的寫作方式。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培養尊重他人、不存偏見的處事態度。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第九課劉墉寓言作品選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新細明體"/>
                <w:color w:val="000000" w:themeColor="text1"/>
              </w:rPr>
              <w:t xml:space="preserve"> </w:t>
            </w: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認識寓言體及其寫作特色，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並能領悟文章寓意。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新細明體" w:hint="eastAsia"/>
                <w:color w:val="000000" w:themeColor="text1"/>
              </w:rPr>
              <w:t xml:space="preserve"> 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學習把道理寄寓在故事中的說理方法。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新細明體" w:hint="eastAsia"/>
                <w:color w:val="000000" w:themeColor="text1"/>
              </w:rPr>
              <w:t xml:space="preserve"> 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建立積極向上的生活態度，學習從日常生活中累積真才真學、涵養心性。</w:t>
            </w:r>
          </w:p>
        </w:tc>
      </w:tr>
      <w:tr w:rsidR="002700AF" w:rsidRPr="00DC64F1" w:rsidTr="000D73CD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40" w:lineRule="exact"/>
              <w:ind w:firstLine="0"/>
              <w:rPr>
                <w:rFonts w:eastAsia="標楷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int="eastAsia"/>
                <w:color w:val="000000" w:themeColor="text1"/>
                <w:spacing w:val="-10"/>
                <w:sz w:val="26"/>
                <w:szCs w:val="26"/>
              </w:rPr>
              <w:t>自學三特調一杯人生咖啡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1.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了解本文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喝咖啡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與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人生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之間的關聯。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2.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複習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先敘事後說理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、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「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藉故事人物說道理</w:t>
            </w:r>
            <w:r w:rsidRPr="00DC64F1">
              <w:rPr>
                <w:rFonts w:ascii="標楷體" w:eastAsia="標楷體" w:hAnsi="標楷體" w:hint="eastAsia"/>
                <w:color w:val="000000" w:themeColor="text1"/>
                <w:spacing w:val="-10"/>
                <w:sz w:val="26"/>
                <w:szCs w:val="26"/>
              </w:rPr>
              <w:t>」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的寫作手法與運用方式。</w:t>
            </w:r>
          </w:p>
          <w:p w:rsidR="002700AF" w:rsidRPr="00DC64F1" w:rsidRDefault="002700AF" w:rsidP="002700AF">
            <w:pPr>
              <w:widowControl w:val="0"/>
              <w:adjustRightInd w:val="0"/>
              <w:snapToGrid w:val="0"/>
              <w:spacing w:line="276" w:lineRule="auto"/>
              <w:ind w:firstLine="0"/>
              <w:rPr>
                <w:rFonts w:eastAsia="標楷體" w:hAnsi="新細明體"/>
                <w:color w:val="000000" w:themeColor="text1"/>
                <w:spacing w:val="-10"/>
                <w:sz w:val="26"/>
                <w:szCs w:val="26"/>
              </w:rPr>
            </w:pP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3.</w:t>
            </w:r>
            <w:r w:rsidRPr="00DC64F1">
              <w:rPr>
                <w:rFonts w:eastAsia="標楷體" w:hAnsi="新細明體" w:hint="eastAsia"/>
                <w:color w:val="000000" w:themeColor="text1"/>
                <w:spacing w:val="-10"/>
                <w:sz w:val="26"/>
                <w:szCs w:val="26"/>
              </w:rPr>
              <w:t>透過文本增進對茶葉文化的認識。</w:t>
            </w:r>
          </w:p>
        </w:tc>
      </w:tr>
    </w:tbl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E51EC" w:rsidRDefault="004E51EC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E51EC" w:rsidRDefault="004E51EC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E51EC" w:rsidRDefault="004E51EC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E51EC" w:rsidRPr="002700AF" w:rsidRDefault="004E51EC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268"/>
        <w:gridCol w:w="2268"/>
        <w:gridCol w:w="2976"/>
        <w:gridCol w:w="709"/>
        <w:gridCol w:w="2410"/>
        <w:gridCol w:w="1134"/>
        <w:gridCol w:w="1134"/>
        <w:gridCol w:w="933"/>
      </w:tblGrid>
      <w:tr w:rsidR="00901EB6" w:rsidRPr="002026C7" w:rsidTr="006B3FF4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0D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93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01EB6" w:rsidRPr="002026C7" w:rsidTr="006B3FF4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0D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01EB6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73CD" w:rsidRDefault="000D73CD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第一週2/10-2/15</w:t>
            </w:r>
          </w:p>
          <w:p w:rsidR="000D73CD" w:rsidRDefault="000D73CD" w:rsidP="00E73738">
            <w:pPr>
              <w:rPr>
                <w:rFonts w:asciiTheme="minorEastAsia" w:hAnsiTheme="minorEastAsia" w:cs="標楷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Theme="minorEastAsia" w:hAnsiTheme="minorEastAsia" w:cs="標楷體" w:hint="eastAsia"/>
                <w:b/>
                <w:color w:val="FF0000"/>
                <w:sz w:val="18"/>
                <w:szCs w:val="18"/>
              </w:rPr>
              <w:t>11開學日</w:t>
            </w:r>
          </w:p>
          <w:p w:rsidR="000D73CD" w:rsidRDefault="000D73CD" w:rsidP="00E73738">
            <w:pPr>
              <w:rPr>
                <w:rFonts w:ascii="標楷體" w:eastAsia="標楷體" w:hAnsi="標楷體" w:cs="標楷體"/>
                <w:b/>
                <w:color w:val="FF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Ab-IV-2　3,500個常用字的使用。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Ab-IV-5　5,000個常用語詞的使用。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Ad-Ⅳ-1　篇章的主旨、結構、寓意與分析。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Ac-Ⅳ-2 敘事、有無、判斷、表態等句型。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　新詩、現代散文、現代小說、劇本。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◎Bb-Ⅳ-1 自我及人際交流的感受。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　對物或自然以及生命的感悟。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Bb-Ⅳ-5　藉由敘述事件與描寫景物間接抒情。</w:t>
            </w:r>
          </w:p>
          <w:p w:rsidR="000D73CD" w:rsidRPr="00DC64F1" w:rsidRDefault="000D73CD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</w:t>
            </w:r>
            <w:r w:rsidRPr="00DC64F1">
              <w:rPr>
                <w:rFonts w:ascii="標楷體" w:eastAsia="標楷體" w:hAnsi="標楷體" w:hint="eastAsia"/>
                <w:color w:val="000000" w:themeColor="text1"/>
              </w:rPr>
              <w:t>Ⅳ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-1各類文本中的親屬關係、道德倫理、儀式風俗、典章制度等文化內涵。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寫各類文本。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DC64F1" w:rsidRDefault="000D73CD" w:rsidP="000D73CD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第一課　負荷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0D73CD" w:rsidRPr="00DC64F1" w:rsidRDefault="00B50B0B" w:rsidP="00B50B0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理解作者對父子親情的刻畫及其寫作特色。</w:t>
            </w:r>
          </w:p>
          <w:p w:rsidR="000D73CD" w:rsidRPr="00DC64F1" w:rsidRDefault="00B50B0B" w:rsidP="00B50B0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學習「寓情於景」的寫作手法。</w:t>
            </w:r>
          </w:p>
          <w:p w:rsidR="00B673E1" w:rsidRPr="00DC64F1" w:rsidRDefault="00B673E1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0D73CD" w:rsidRPr="00DC64F1" w:rsidRDefault="00B673E1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="00251914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教師介紹陀螺的由來。</w:t>
            </w:r>
          </w:p>
          <w:p w:rsidR="000D73CD" w:rsidRPr="00DC64F1" w:rsidRDefault="00B673E1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251914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學生分享之前打陀螺的經驗。或是其他玩傳統玩具的經驗(如：飛盤、呼拉圈)。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0D73CD" w:rsidRPr="00DC64F1" w:rsidRDefault="00251914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復習〈夏夜〉一詩，說明新詩的性質、特色。</w:t>
            </w:r>
          </w:p>
          <w:p w:rsidR="000D73CD" w:rsidRPr="00DC64F1" w:rsidRDefault="00251914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講述題文大意。</w:t>
            </w:r>
          </w:p>
          <w:p w:rsidR="000D73CD" w:rsidRPr="00DC64F1" w:rsidRDefault="00251914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介紹《向孩子說》一書。</w:t>
            </w:r>
          </w:p>
          <w:p w:rsidR="000D73CD" w:rsidRPr="00DC64F1" w:rsidRDefault="00B673E1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介紹作者吳晟。可說一下關於「晟」字的小故事。</w:t>
            </w:r>
          </w:p>
          <w:p w:rsidR="000D73CD" w:rsidRPr="00DC64F1" w:rsidRDefault="00B673E1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略提一下其他鄉土作家或鄉土文學。</w:t>
            </w:r>
          </w:p>
          <w:p w:rsidR="000D73CD" w:rsidRPr="00DC64F1" w:rsidRDefault="00B673E1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說明段落大意、注釋、生難字詞等。</w:t>
            </w:r>
          </w:p>
          <w:p w:rsidR="000D73CD" w:rsidRPr="00DC64F1" w:rsidRDefault="00A718F6" w:rsidP="00251914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  <w:r w:rsidR="00B673E1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可特別加強說明詩中的情意。</w:t>
            </w:r>
          </w:p>
          <w:p w:rsidR="000D73CD" w:rsidRPr="00DC64F1" w:rsidRDefault="000D73CD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0D73CD" w:rsidRDefault="00B673E1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回家作業：讓學生閱讀吳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晟的其他詩文，如：寒夜、成長、蕃薯地圖。</w:t>
            </w:r>
          </w:p>
          <w:p w:rsidR="000D73CD" w:rsidRPr="00DC64F1" w:rsidRDefault="00837FE6" w:rsidP="00A718F6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</w:rPr>
            </w:pPr>
            <w:r w:rsidRPr="00837FE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="00A718F6" w:rsidRPr="00A718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聆聽歌曲，一首為吳晟自己所唱，另一首為吳晟之子吳志寧所唱，</w:t>
            </w:r>
            <w:r w:rsidR="00A718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並請同</w:t>
            </w:r>
            <w:r w:rsidR="00A718F6" w:rsidRPr="00A718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學於</w:t>
            </w:r>
            <w:r w:rsidR="00A718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下次上課時，發表個人感想及個人</w:t>
            </w:r>
            <w:r w:rsidR="00A718F6" w:rsidRPr="00A718F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體會。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DC64F1" w:rsidRDefault="000D73CD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DC64F1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0D73CD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  <w:r w:rsidR="00837FE6" w:rsidRPr="00837F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自製講義</w:t>
            </w:r>
          </w:p>
          <w:p w:rsidR="000D73CD" w:rsidRPr="00DC64F1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0D73CD" w:rsidRPr="00DC64F1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課前暖身：擷取文本訊息。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題解：擷取文本訊息。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課文賞析：省思文本內容與形式。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應用與討論：省思文本內容與形式。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我的書齋：省思文本內容與形式。</w:t>
            </w:r>
          </w:p>
          <w:p w:rsidR="000D73CD" w:rsidRPr="00DC64F1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詮釋語詞策略：文章中出現的生難字詞時，可請學生先由上下文判斷該字詞可能的意思，再由教師解釋說明。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摘要策略：切分意義段後，整理該意義段的重點。可先由摘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錄課本文句開始，逐步讓學生練習用自己的話來說明段落大意。各意義段摘要完成後，再統整為全文大意。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推論策略：閱讀完全文後，推論作者的寫作觀點、目的、特色等。可利用課文賞析輔助此部分的教學。</w:t>
            </w:r>
          </w:p>
          <w:p w:rsidR="000D73CD" w:rsidRPr="00DC64F1" w:rsidRDefault="000D73CD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【朗讀教學】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課文精讀：教師帶領學生理解本詩內涵，體會其音樂性及情意表現。</w:t>
            </w:r>
          </w:p>
          <w:p w:rsidR="000D73CD" w:rsidRPr="00DC64F1" w:rsidRDefault="00B50B0B" w:rsidP="00B50B0B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D73CD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朗讀表現：教師示範朗讀的方式，或使用朗讀CD，請學生聆聽後模仿練習。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觀察記錄</w:t>
            </w:r>
          </w:p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0D73CD" w:rsidRPr="00DC64F1" w:rsidRDefault="000D73CD" w:rsidP="000D73C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D73CD" w:rsidRPr="005733BD" w:rsidRDefault="000D73CD" w:rsidP="000D73C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73CD" w:rsidRPr="00500692" w:rsidRDefault="000D73CD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45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第二週2/16-2/22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  <w:color w:val="FF0000"/>
              </w:rPr>
            </w:pPr>
            <w:r w:rsidRPr="002700AF"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8-19九年級第3次模擬考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Ab-IV-2　3,500個常用字的使用。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Ab-IV-5　5,000個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常用語詞的使用。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Ad-Ⅳ-1　篇章的主旨、結構、寓意與分析。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Ac-Ⅳ-2 敘事、有無、判斷、表態等句型。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　新詩、現代散文、現代小說、劇本。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◎Bb-Ⅳ-1 自我及人際交流的感受。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　對物或自然以及生命的感悟。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Bb-Ⅳ-5　藉由敘述事件與描寫景物間接抒情。</w:t>
            </w:r>
          </w:p>
          <w:p w:rsidR="004E51EC" w:rsidRPr="00DC64F1" w:rsidRDefault="004E51EC" w:rsidP="000D73CD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</w:t>
            </w:r>
            <w:r w:rsidRPr="00DC64F1">
              <w:rPr>
                <w:rFonts w:ascii="標楷體" w:eastAsia="標楷體" w:hAnsi="標楷體" w:hint="eastAsia"/>
                <w:color w:val="000000" w:themeColor="text1"/>
              </w:rPr>
              <w:t>Ⅳ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-1各類文本中的親屬關係、道德倫理、儀式風俗、典章制度等文化內涵。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境，適切表情達意，分享自身經驗。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依據需求書寫各類文本。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0D73CD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第一課　負荷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25191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1.透過對文本的反思，體會父母對子女無怨無悔的愛。</w:t>
            </w:r>
          </w:p>
          <w:p w:rsidR="004E51EC" w:rsidRPr="00DC64F1" w:rsidRDefault="004E51EC" w:rsidP="000D73C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1.教師可在授課中，穿插介紹自己養兒育女的辛苦，或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是成長的小故事。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2.請學生分享自己與家人相處的經驗故事。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1.以課文賞析復習課文。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2.補充關於親情的成語。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3.帶領學生進行應用與討論。</w:t>
            </w: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4.請學生分享對吳晟其他詩文的感想。(之前的回家作業)教師也可挑篇章解說。</w:t>
            </w: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1.評量：總結本課已教過的知識，或以口頭提問的方式檢測學生學習狀況，加強學生不足的地方。</w:t>
            </w:r>
          </w:p>
          <w:p w:rsidR="004E51EC" w:rsidRPr="004A71D0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4A71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.教師自製</w:t>
            </w:r>
            <w:r w:rsidR="00A718F6" w:rsidRPr="00A718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與親情有關成語學習單</w:t>
            </w:r>
          </w:p>
          <w:p w:rsidR="004E51EC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</w:rPr>
            </w:pP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</w:rPr>
            </w:pPr>
          </w:p>
          <w:p w:rsidR="004E51EC" w:rsidRPr="00DC64F1" w:rsidRDefault="004E51EC" w:rsidP="00B673E1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《寫作教學》</w:t>
            </w:r>
          </w:p>
          <w:p w:rsidR="004E51EC" w:rsidRPr="00DC64F1" w:rsidRDefault="004E51EC" w:rsidP="00957729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每一天雖然都是相同的二十四小時，但卻會因為不同的事件、心情帶給我們不同的 感受。因此請你以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感動的時刻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為題，回憶一次感動的經驗，具體說明你所經歷 的事情、感動的原因以及生命的感觸。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  <w:p w:rsidR="004E51EC" w:rsidRPr="00DC64F1" w:rsidRDefault="004E51EC" w:rsidP="000D73C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0D73CD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教學資源</w:t>
            </w:r>
          </w:p>
          <w:p w:rsidR="004E51EC" w:rsidRPr="00DC64F1" w:rsidRDefault="004E51EC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Pr="00DC64F1" w:rsidRDefault="004E51EC" w:rsidP="000D73CD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課前暖身：擷取文本訊息。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題解：擷取文本訊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息。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課文賞析：省思文本內容與形式。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應用與討論：省思文本內容與形式。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我的書齋：省思文本內容與形式。</w:t>
            </w:r>
          </w:p>
          <w:p w:rsidR="004E51EC" w:rsidRPr="00DC64F1" w:rsidRDefault="004E51EC" w:rsidP="000D73C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詮釋語詞策略：文章中出現的生難字詞時，可請學生先由上下文判斷該字詞可能的意思，再由教師解釋說明。</w:t>
            </w:r>
          </w:p>
          <w:p w:rsidR="004E51EC" w:rsidRPr="00901EB6" w:rsidRDefault="004E51EC" w:rsidP="00901E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摘要策略：切分意義段後，整理該意義段的重點。可先由摘錄課本文句開始，逐步讓學生練習用自己的話來說明段落大意。各意義段摘要完成後，再統整為全文大意。</w:t>
            </w:r>
          </w:p>
          <w:p w:rsidR="004E51EC" w:rsidRPr="00DC64F1" w:rsidRDefault="004E51EC" w:rsidP="006B3FF4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901EB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推論策略：閱讀完全文後，推論作者的寫作觀點、目的、特色等。可利用課文賞析輔助此部分的教學。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觀察記錄</w:t>
            </w:r>
          </w:p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4E51EC" w:rsidRPr="00DC64F1" w:rsidRDefault="004E51EC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44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第三週2/23-2/29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Ab-IV-2　3,500個常用字的使用。</w:t>
            </w:r>
          </w:p>
          <w:p w:rsidR="004E51EC" w:rsidRPr="00DC64F1" w:rsidRDefault="004E51EC" w:rsidP="00F733B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Ad-Ⅳ-3韻文：如古體詩、樂府詩、近體詩、詞、曲等。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◎Bb-Ⅳ-1 自我及人際交流的感受。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◎Bb-Ⅳ-5 藉由敘述事件與描寫景物間接抒情。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各類文本中的飲食、服飾、建築形式、交通工具、名勝古蹟及休閒娛樂等文化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內涵。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◎Cb-Ⅳ-1 各類文本中的親屬關係、道德倫理、儀式風俗、典章制度等文化內涵。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◎Cb-Ⅳ-2 各類文本中所反映的個人與家庭、鄉里、國族及其他社群的關係。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6B2D5C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第二課　律詩選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B1792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1.認識律詩的體製，體會詩歌之美。</w:t>
            </w:r>
          </w:p>
          <w:p w:rsidR="004E51EC" w:rsidRPr="00DC64F1" w:rsidRDefault="004E51EC" w:rsidP="00B1792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2.學習融情入景、藉事抒情的寫作手法。</w:t>
            </w:r>
          </w:p>
          <w:p w:rsidR="004E51EC" w:rsidRPr="00DC64F1" w:rsidRDefault="004E51EC" w:rsidP="00B1792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3.體會主客之間互動的美好，培養良好的人際關懷。</w:t>
            </w:r>
          </w:p>
          <w:p w:rsidR="004E51EC" w:rsidRPr="00DC64F1" w:rsidRDefault="004E51EC" w:rsidP="006B2D5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B1792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1.引導學生回憶過去所學過的三首絕句，詢問學生對近體詩的認識。</w:t>
            </w:r>
          </w:p>
          <w:p w:rsidR="004E51EC" w:rsidRPr="00DC64F1" w:rsidRDefault="004E51EC" w:rsidP="00B1792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2.請學生分享之前印象最深刻的開心事件。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1.復習近體詩的格律、介紹律詩。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2.引導學生列舉絕句和律詩的差別。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3.指名學生說出五律與七律的區別。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4.介紹作者孟浩然（可說小故事）。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5.播放課文朗讀動畫或朗讀C D。</w:t>
            </w:r>
          </w:p>
          <w:p w:rsidR="004E51EC" w:rsidRPr="00DC64F1" w:rsidRDefault="004E51EC" w:rsidP="00B1792C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6.介紹第一首詩的大意、注釋、修辭、格律、押韻等。</w:t>
            </w:r>
          </w:p>
          <w:p w:rsidR="004E51EC" w:rsidRPr="00DC64F1" w:rsidRDefault="004E51EC" w:rsidP="006B2D5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7.學生練習應用練習。</w:t>
            </w:r>
          </w:p>
          <w:p w:rsidR="004E51EC" w:rsidRPr="00DC64F1" w:rsidRDefault="004E51EC" w:rsidP="006B2D5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B1792C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1.回家作業：請學生回家查詢重陽節的典故，與詩人並稱的例子（可於下次課堂上分享）。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F3F1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F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自製講義</w:t>
            </w:r>
          </w:p>
          <w:p w:rsidR="004E51EC" w:rsidRPr="00DC64F1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3D7AA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3D7AA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3D7AA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3D7AA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3D7AA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3D7AA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E7373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E51EC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8567D0" w:rsidRPr="005733BD" w:rsidRDefault="008567D0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567D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第四週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3/1-3/7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Ab-IV-2　3,500個常用字的使用。</w:t>
            </w:r>
          </w:p>
          <w:p w:rsidR="004E51EC" w:rsidRPr="00DC64F1" w:rsidRDefault="004E51EC" w:rsidP="006B2D5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Ad-Ⅳ-3韻文：如古體詩、樂府詩、近體詩、詞、曲等。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◎Bb-Ⅳ-1 自我及人際交流的感受。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Bb-Ⅳ-3 對物或自然以及生命的感悟。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◎Bb-Ⅳ-5 藉由敘述事件與描寫景物間接抒情。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各類文本中的飲食、服飾、建築形式、交通工具、名勝古蹟及休閒娛樂等文化內涵。</w:t>
            </w:r>
          </w:p>
          <w:p w:rsidR="004E51EC" w:rsidRPr="00DC64F1" w:rsidRDefault="004E51EC" w:rsidP="006B2D5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◎Cb-Ⅳ-1 各類文本中的親屬關係、道德倫理、儀式風俗、典章制度等文化內涵。</w:t>
            </w:r>
          </w:p>
          <w:p w:rsidR="004E51EC" w:rsidRPr="00DC64F1" w:rsidRDefault="004E51EC" w:rsidP="006B2D5C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◎Cb-Ⅳ-2 各類文本中所反映的個人與家庭、鄉里、國族及其他社群的關係。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本內容、形式和寫作特色。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:rsidR="004E51EC" w:rsidRPr="00DC64F1" w:rsidRDefault="004E51EC" w:rsidP="006B2D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320B48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第二課　律詩選</w:t>
            </w:r>
          </w:p>
          <w:p w:rsidR="004E51EC" w:rsidRPr="00DC64F1" w:rsidRDefault="004E51EC" w:rsidP="00320B4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320B4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1.認識律詩的體製，體會詩歌之美。</w:t>
            </w:r>
          </w:p>
          <w:p w:rsidR="004E51EC" w:rsidRPr="00DC64F1" w:rsidRDefault="004E51EC" w:rsidP="00320B4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2.學習融情入景、藉事抒情的寫作手法。</w:t>
            </w:r>
          </w:p>
          <w:p w:rsidR="004E51EC" w:rsidRPr="00DC64F1" w:rsidRDefault="004E51EC" w:rsidP="00320B4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3.體會主客之間互動的美好，培養良好的人際關懷。</w:t>
            </w:r>
          </w:p>
          <w:p w:rsidR="004E51EC" w:rsidRPr="00DC64F1" w:rsidRDefault="004E51EC" w:rsidP="00320B4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320B4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1.引導學生回憶過去所學過的三首絕句，詢問學生對近體詩的認識。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2.請學生分享之前印象最深刻的開心事件。</w:t>
            </w:r>
          </w:p>
          <w:p w:rsidR="004E51EC" w:rsidRPr="00DC64F1" w:rsidRDefault="004E51EC" w:rsidP="00320B4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320B4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1.復習近體詩的格律、介紹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律詩。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2.引導學生列舉絕句和律詩的差別。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3.指名學生說出五律與七律的區別。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4.介紹作者杜甫（可簡介「詩史」的緣由）。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5.播放課文朗讀動畫或朗讀C D。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6.介紹第二首詩的大意、注釋、修辭、格律、押韻等。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7.以課文賞析復習兩首詩。</w:t>
            </w:r>
          </w:p>
          <w:p w:rsidR="004E51EC" w:rsidRPr="00DC64F1" w:rsidRDefault="004E51EC" w:rsidP="003356EE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8.比較本課兩首詩的異同。</w:t>
            </w:r>
          </w:p>
          <w:p w:rsidR="004E51EC" w:rsidRPr="00DC64F1" w:rsidRDefault="004E51EC" w:rsidP="003356EE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帶領學生進行讀後引導與討論。</w:t>
            </w:r>
          </w:p>
          <w:p w:rsidR="004E51EC" w:rsidRPr="00DC64F1" w:rsidRDefault="004E51EC" w:rsidP="003356EE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9.介紹近體詩流派及代表作家、作品。</w:t>
            </w:r>
          </w:p>
          <w:p w:rsidR="004E51EC" w:rsidRPr="00DC64F1" w:rsidRDefault="004E51EC" w:rsidP="003356EE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10.學生練習應用練習。</w:t>
            </w:r>
          </w:p>
          <w:p w:rsidR="004E51EC" w:rsidRPr="00DC64F1" w:rsidRDefault="004E51EC" w:rsidP="00E7373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21D7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621D7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1.請學生練習習作題目。</w:t>
            </w:r>
          </w:p>
          <w:p w:rsidR="004E51EC" w:rsidRPr="00DC64F1" w:rsidRDefault="004E51EC" w:rsidP="00FF6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FF6971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評量：</w:t>
            </w:r>
            <w:r w:rsidRPr="00FF6971">
              <w:rPr>
                <w:rFonts w:eastAsia="標楷體" w:hint="eastAsia"/>
                <w:bCs/>
                <w:color w:val="auto"/>
                <w:kern w:val="2"/>
                <w:sz w:val="24"/>
                <w:szCs w:val="24"/>
              </w:rPr>
              <w:t>總結本課已經習得的課程知識加以口頭提問或實施紙筆評量，檢測學生學習狀況，並針對同學該次評量不足的部分予以加強</w:t>
            </w:r>
            <w:r w:rsidRPr="00FF6971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F3F1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F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自製講義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E51EC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8567D0" w:rsidRPr="005733BD" w:rsidRDefault="008567D0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567D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F733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第五週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3/8-3/14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Ab-IV-2　3,500個常用字的使用。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Ab-IV-5　5,000個常用語詞的使用。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　文句表達的邏輯與意義。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Ad-Ⅳ-1　篇章的主旨、結構、寓意與分析。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　新詩、現代散文、現代小說、劇本。</w:t>
            </w:r>
          </w:p>
          <w:p w:rsidR="004E51EC" w:rsidRPr="00DC64F1" w:rsidRDefault="004E51EC" w:rsidP="00F733B6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◎Ba-Ⅳ-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順敘、倒敘、插敘與補敘法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Bb-Ⅳ-1　自我及人際交流的感受。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　對物或自然以及生命的感悟。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Bb-Ⅳ-5　藉由敘述事件與描寫景物間接抒情。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及休閒娛樂等文化內涵。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◎Cb-Ⅳ-1 各類文本中的親屬關係、道德倫理、儀式風俗、典章制度等文化內涵。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1-Ⅳ-2　依據不同情境，分辨聲情意涵及表達技巧，適切回應。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2-Ⅳ-1　掌握生活情境，適切表情達意，分享自身經驗。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5-Ⅳ-2　理解各類文本的句子、段落與主要概念，指出寫作的目的與觀點。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5-Ⅳ-3　理解各類文本內容、形式和寫作特色。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6-Ⅳ-1　善用標點符號，增進情感表達及說服力。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6-Ⅳ-2　依據審題、立意、取材、組織、遣詞造句、修改潤飾，寫出結構完整、主旨明確、文辭優美的文章。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-3　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靈活運用仿寫、改寫等技巧，增進寫作能力。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6-Ⅳ-5　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EE2860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第三課　背影</w:t>
            </w:r>
          </w:p>
          <w:p w:rsidR="004E51EC" w:rsidRPr="00DC64F1" w:rsidRDefault="004E51EC" w:rsidP="00EE28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EE286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1.理解文本意涵，認識作者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筆下父親慈愛的形象。</w:t>
            </w:r>
          </w:p>
          <w:p w:rsidR="004E51EC" w:rsidRPr="00DC64F1" w:rsidRDefault="004E51EC" w:rsidP="00EE286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2.學習如何細膩刻畫動作，創造鮮明生動的效果。</w:t>
            </w:r>
          </w:p>
          <w:p w:rsidR="004E51EC" w:rsidRPr="00DC64F1" w:rsidRDefault="004E51EC" w:rsidP="00EE286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3.體會為人子者的心境轉變與父子間的親情交流。</w:t>
            </w:r>
          </w:p>
          <w:p w:rsidR="004E51EC" w:rsidRPr="00DC64F1" w:rsidRDefault="004E51EC" w:rsidP="00EE2860">
            <w:pPr>
              <w:ind w:left="36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EE28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1.準備幾張「背影」的圖片，讓學生說出感覺。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749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請同學準備</w:t>
            </w:r>
            <w:r w:rsidR="0007493F" w:rsidRPr="000749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與親人的合照照片</w:t>
            </w:r>
            <w:r w:rsidR="000749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，並於課堂上與學分享</w:t>
            </w:r>
            <w:r w:rsidR="0007493F"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3.教師整理課文中的重點，然後變成問題寫在黑板上請學生回答。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4.徵求學生上臺，用背影表現喜怒哀樂四種情感，讓學生猜猜看。</w:t>
            </w:r>
          </w:p>
          <w:p w:rsidR="004E51EC" w:rsidRPr="00DC64F1" w:rsidRDefault="004E51EC" w:rsidP="00EE28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EE28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1.講述本課文體，並說明其性質。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2.講解學習重點。</w:t>
            </w:r>
          </w:p>
          <w:p w:rsidR="004E51EC" w:rsidRPr="00DC64F1" w:rsidRDefault="004E51EC" w:rsidP="000826A7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3.說明作者寫作此文的動機。</w:t>
            </w:r>
          </w:p>
          <w:p w:rsidR="004E51EC" w:rsidRPr="00DC64F1" w:rsidRDefault="004E51EC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4.介紹作者朱自清。</w:t>
            </w:r>
          </w:p>
          <w:p w:rsidR="004E51EC" w:rsidRPr="00DC64F1" w:rsidRDefault="004E51EC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5.說明段落大意、注釋、生難字詞等。</w:t>
            </w:r>
          </w:p>
          <w:p w:rsidR="004E51EC" w:rsidRPr="00DC64F1" w:rsidRDefault="00A718F6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  <w:r w:rsidR="004E51EC"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.整理文中出現的職業名。</w:t>
            </w:r>
          </w:p>
          <w:p w:rsidR="004E51EC" w:rsidRPr="00DC64F1" w:rsidRDefault="00A718F6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</w:t>
            </w:r>
            <w:r w:rsidR="004E51EC"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.說明段落大意、注釋、生</w:t>
            </w:r>
            <w:r w:rsidR="004E51EC"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難字詞等。</w:t>
            </w:r>
          </w:p>
          <w:p w:rsidR="004E51EC" w:rsidRPr="00DC64F1" w:rsidRDefault="00A718F6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="004E51EC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.特別說明文中的象徵手法，整理、分析文中父親的舉動等。</w:t>
            </w:r>
          </w:p>
          <w:p w:rsidR="004E51EC" w:rsidRPr="00DC64F1" w:rsidRDefault="00A718F6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="004E51EC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.以課文賞析復習課文。</w:t>
            </w:r>
          </w:p>
          <w:p w:rsidR="00A718F6" w:rsidRPr="00A718F6" w:rsidRDefault="00A718F6" w:rsidP="00A718F6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10.</w:t>
            </w:r>
            <w:r w:rsidRPr="00A718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分析倒反修辭的特色並舉例說明。</w:t>
            </w:r>
          </w:p>
          <w:p w:rsidR="00A718F6" w:rsidRDefault="00A718F6" w:rsidP="00A718F6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A718F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1.認識文本中的相關用詞古今差異，以及死亡的各種代稱。</w:t>
            </w:r>
          </w:p>
          <w:p w:rsidR="004E51EC" w:rsidRPr="00DC64F1" w:rsidRDefault="004E51EC" w:rsidP="00A718F6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12.帶領學生進行應用與討論。</w:t>
            </w:r>
          </w:p>
          <w:p w:rsidR="004E51EC" w:rsidRPr="00DC64F1" w:rsidRDefault="004E51EC" w:rsidP="00870B0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EE28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870B0B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1.回家作業：請學生分組，合力將課文的情境利用圖畫或連環漫畫的方式呈現，可於下次課堂上發表。練習習作題目。</w:t>
            </w:r>
          </w:p>
          <w:p w:rsidR="004E51EC" w:rsidRDefault="004E51EC" w:rsidP="00EE2860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="0007493F" w:rsidRPr="0007493F">
              <w:rPr>
                <w:rFonts w:ascii="標楷體" w:eastAsia="標楷體" w:hAnsi="標楷體" w:hint="eastAsia"/>
              </w:rPr>
              <w:t xml:space="preserve"> 寫出</w:t>
            </w:r>
            <w:r w:rsidR="0007493F">
              <w:rPr>
                <w:rFonts w:ascii="標楷體" w:eastAsia="標楷體" w:hAnsi="標楷體" w:hint="eastAsia"/>
              </w:rPr>
              <w:t>背影一文和</w:t>
            </w:r>
            <w:r w:rsidR="0007493F" w:rsidRP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之前學過的</w:t>
            </w:r>
            <w:r w:rsid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="0007493F" w:rsidRP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紙船印象</w:t>
            </w:r>
            <w:r w:rsid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="0007493F" w:rsidRP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比較</w:t>
            </w:r>
            <w:r w:rsid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表格</w:t>
            </w:r>
            <w:r w:rsidR="0007493F" w:rsidRPr="0007493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E51EC" w:rsidRPr="004A71D0" w:rsidRDefault="004E51EC" w:rsidP="00AB322D">
            <w:pPr>
              <w:widowControl w:val="0"/>
              <w:spacing w:line="0" w:lineRule="atLeas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1D0">
              <w:rPr>
                <w:rFonts w:eastAsia="標楷體" w:hAnsi="標楷體" w:hint="eastAsia"/>
                <w:color w:val="000000" w:themeColor="text1"/>
                <w:kern w:val="2"/>
                <w:sz w:val="24"/>
                <w:szCs w:val="24"/>
              </w:rPr>
              <w:t>3</w:t>
            </w:r>
            <w:r w:rsidRPr="004A71D0"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  <w:t>.</w:t>
            </w:r>
            <w:r w:rsidRPr="004A71D0">
              <w:rPr>
                <w:rFonts w:eastAsia="標楷體" w:hAnsi="標楷體" w:hint="eastAsia"/>
                <w:color w:val="000000" w:themeColor="text1"/>
                <w:kern w:val="2"/>
                <w:sz w:val="24"/>
                <w:szCs w:val="24"/>
              </w:rPr>
              <w:t>教師自製閱讀學習單</w:t>
            </w:r>
            <w:r w:rsidRPr="004A71D0"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  <w:t>(</w:t>
            </w:r>
            <w:r w:rsidRPr="004A71D0">
              <w:rPr>
                <w:rFonts w:eastAsia="標楷體" w:hAnsi="標楷體" w:hint="eastAsia"/>
                <w:color w:val="000000" w:themeColor="text1"/>
                <w:kern w:val="2"/>
                <w:sz w:val="24"/>
                <w:szCs w:val="24"/>
              </w:rPr>
              <w:t>與課文相關的文章</w:t>
            </w:r>
            <w:r w:rsidRPr="004A71D0"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EE286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教學資源</w:t>
            </w:r>
          </w:p>
          <w:p w:rsidR="004E51EC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</w:t>
            </w:r>
            <w:r w:rsidR="000D63C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37F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自製講義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作業評量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家庭教育</w:t>
            </w:r>
          </w:p>
          <w:p w:rsidR="004E51EC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8567D0" w:rsidRPr="005733BD" w:rsidRDefault="008567D0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567D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9B08D2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第六週3/15-3/21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Ab-IV-1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4,000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個常用字的字形、字音與字義。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Ab-IV-2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3,500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個常用字的使用。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Ab-IV-4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6,500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個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lastRenderedPageBreak/>
              <w:t>常用語詞的認念。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Ab-IV-5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5,000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個常用語詞的使用。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Ac-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-3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文句表達的邏輯與意義。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Ad-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-1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篇章的主旨、結構、寓意與分析。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Ad-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-2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 xml:space="preserve">　新詩、現代散文、現代小說、劇本。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Ba-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各種描寫的作用及呈現的效果。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◎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Bb-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自我及人際交流的感受。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◎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Cb-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各類文本中的親屬關係、道德倫理、儀式風俗、典章制度等文化內涵。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◎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Cb-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 w:hAnsi="標楷體"/>
                <w:color w:val="000000" w:themeColor="text1"/>
                <w:sz w:val="24"/>
                <w:szCs w:val="24"/>
              </w:rPr>
              <w:t>各類文本中所反映的個人與家庭、鄉里、國族及其他社群的關係。</w:t>
            </w:r>
          </w:p>
          <w:p w:rsidR="004E51EC" w:rsidRPr="00DC64F1" w:rsidRDefault="004E51EC" w:rsidP="00F733B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9A5660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Ab-Ⅳ-1  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4,000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個常用字的字形、字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音和字義。</w:t>
            </w:r>
          </w:p>
          <w:p w:rsidR="004E51EC" w:rsidRPr="00DC64F1" w:rsidRDefault="004E51EC" w:rsidP="009A5660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,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500個常用字的使用。</w:t>
            </w:r>
          </w:p>
          <w:p w:rsidR="004E51EC" w:rsidRPr="00DC64F1" w:rsidRDefault="004E51EC" w:rsidP="009A5660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Ab-Ⅳ-3  基本的造字原則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：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象形、指事、會意、形聲。</w:t>
            </w:r>
          </w:p>
          <w:p w:rsidR="004E51EC" w:rsidRPr="00DC64F1" w:rsidRDefault="004E51EC" w:rsidP="009A5660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Ab-Ⅳ-4  6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,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500個常用語詞的認念。</w:t>
            </w:r>
          </w:p>
          <w:p w:rsidR="004E51EC" w:rsidRPr="00DC64F1" w:rsidRDefault="004E51EC" w:rsidP="009A5660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Ab-Ⅳ-5  5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,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000個常用語詞的使用。</w:t>
            </w:r>
          </w:p>
          <w:p w:rsidR="004E51EC" w:rsidRPr="00DC64F1" w:rsidRDefault="004E51EC" w:rsidP="009A566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◎Bc-Ⅳ-3 數據、圖表、圖片、工具列等輔助說明。</w:t>
            </w:r>
          </w:p>
          <w:p w:rsidR="004E51EC" w:rsidRPr="00DC64F1" w:rsidRDefault="004E51EC" w:rsidP="009A566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◎Cc-Ⅳ-1 各類文本中的藝術、信仰、思想等文化內涵。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1-</w:t>
            </w:r>
            <w:r w:rsidRPr="00DC64F1">
              <w:rPr>
                <w:rFonts w:ascii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以同理心，聆聽各項發言，並加以記錄、歸納。</w:t>
            </w:r>
          </w:p>
          <w:p w:rsidR="004E51EC" w:rsidRPr="00DC64F1" w:rsidRDefault="004E51EC" w:rsidP="00F733B6">
            <w:pPr>
              <w:ind w:leftChars="11" w:left="34" w:hanging="12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1-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依據不同情境，分辨聲情意涵及表達技巧，適切回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應。</w:t>
            </w:r>
          </w:p>
          <w:p w:rsidR="004E51EC" w:rsidRPr="00DC64F1" w:rsidRDefault="004E51EC" w:rsidP="00F733B6">
            <w:pPr>
              <w:ind w:leftChars="11" w:left="34" w:hanging="12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掌握生活情境，適切表情達意，分享自身經驗。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有效把握聽聞內容的邏輯，做出提問或回饋。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理解各類文本的句子、段落與主要概念，指出寫作的目的與觀點。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-5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大量閱讀多元文本，理解議題內涵及其與個人生活、社會結構的關聯性。</w:t>
            </w:r>
          </w:p>
          <w:p w:rsidR="004E51EC" w:rsidRPr="00DC64F1" w:rsidRDefault="004E51EC" w:rsidP="00F733B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依據審題、立意、取材、組織、遣詞造句、修改潤飾，寫出結構完整、主旨明確、文辭優美的文章。</w:t>
            </w:r>
          </w:p>
          <w:p w:rsidR="004E51EC" w:rsidRPr="00DC64F1" w:rsidRDefault="004E51EC" w:rsidP="00F733B6">
            <w:pPr>
              <w:ind w:leftChars="17" w:left="46" w:hanging="12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靈活運用仿寫、改寫等技巧，增進寫作能力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4E51EC" w:rsidRPr="00DC64F1" w:rsidRDefault="004E51EC" w:rsidP="00F733B6">
            <w:pPr>
              <w:ind w:leftChars="17" w:left="46" w:hanging="12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-5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主動創作、自訂題目、闡述見解，並發表自己的作品。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決問題的方法。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2-Ⅳ-4 靈活運用科技與資訊，豐富表達內容。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認識造字的原則，輔助識字，了解文字的形、音、義。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5-Ⅳ-4  應用閱讀策略增進學習效能，整合跨領域知識轉化為解決問題的能力。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5-Ⅳ-6運用圖書館(室)、科技工具，蒐集資訊、組織材料，擴充閱讀視野。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6F4D5B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自學一　示愛</w:t>
            </w: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6F4D5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1.理解作者如何克服心理限制，向家人表達讚賞與感謝。</w:t>
            </w:r>
          </w:p>
          <w:p w:rsidR="004E51EC" w:rsidRPr="00DC64F1" w:rsidRDefault="004E51EC" w:rsidP="006F4D5B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2.認識藉由事件敘述來抒發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情感的寫作特色。</w:t>
            </w:r>
          </w:p>
          <w:p w:rsidR="004E51EC" w:rsidRPr="00DC64F1" w:rsidRDefault="004E51EC" w:rsidP="006F4D5B">
            <w:pPr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3.藉由對文本的省思，練習向家人表達情感。</w:t>
            </w: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課前準備</w:t>
            </w: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學生依「自學引導」及課文中「提問」自行閱讀課文，並請學生寫下各題的答案。</w:t>
            </w: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6F4D5B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F34ED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1.學生分組討論，並互相補充不足之處。</w:t>
            </w:r>
          </w:p>
          <w:p w:rsidR="004E51EC" w:rsidRPr="00DC64F1" w:rsidRDefault="004E51EC" w:rsidP="00F34ED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2.教師可採用指定作答或搶答的形式，核對各題提問的解答，並視情況補充。</w:t>
            </w:r>
          </w:p>
          <w:p w:rsidR="004E51EC" w:rsidRPr="00DC64F1" w:rsidRDefault="004E51EC" w:rsidP="00F34ED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3.學生完成文本分析及應用練習。</w:t>
            </w:r>
          </w:p>
          <w:p w:rsidR="004E51EC" w:rsidRPr="00DC64F1" w:rsidRDefault="004E51EC" w:rsidP="00E7373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D63C5" w:rsidRDefault="000D63C5" w:rsidP="009A5660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4"/>
              </w:rPr>
            </w:pPr>
          </w:p>
          <w:p w:rsidR="004E51EC" w:rsidRPr="00DC64F1" w:rsidRDefault="004E51EC" w:rsidP="009A5660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4"/>
              </w:rPr>
              <w:t>語文常識一　認識漢字的造字法則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1.認識漢字的結構與造字法則。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2.能欣賞漢字字體的特色，提升生活美感。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1.事先將書寫文字的變化製成字卡，讓學生觀看後，猜測是現在的哪個字。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2.請學生探論古人在造字之初，是根據什麼來造字的。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1.引導學生討論文字是何人所創。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2.說明古人造字的依據、相關傳說及文字整理的過程。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3.利用圖卡說明書寫文字的演變，認識各類古文字。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4.簡介許慎《說文解字》。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5.介紹六書。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6.學生練習應用練習。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9A5660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9A5660">
            <w:pPr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1.回家作業：學生練習習作題目。</w:t>
            </w:r>
          </w:p>
          <w:p w:rsidR="004E51EC" w:rsidRPr="00DC64F1" w:rsidRDefault="004E51EC" w:rsidP="009A566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2.評量：總結本課已教過的知識，或以口頭提問、學習單的方式檢測學生學習狀況，加強學生不足的地方。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34ED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教學資源</w:t>
            </w:r>
          </w:p>
          <w:p w:rsidR="004E51EC" w:rsidRPr="00DC64F1" w:rsidRDefault="004E51EC" w:rsidP="00F34ED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Pr="00DC64F1" w:rsidRDefault="004E51EC" w:rsidP="00F34ED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34ED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F34ED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【小組教學策略】</w:t>
            </w:r>
          </w:p>
          <w:p w:rsidR="004E51EC" w:rsidRPr="00DC64F1" w:rsidRDefault="004E51EC" w:rsidP="00F34ED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1.異質性分組：安排不同程度學習成就的學生在同一組，並給予各個學生角色任務。</w:t>
            </w:r>
          </w:p>
          <w:p w:rsidR="004E51EC" w:rsidRPr="00DC64F1" w:rsidRDefault="004E51EC" w:rsidP="00F34ED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2.提問：教師安排難易程度不同的問題。簡易題指定各組學習程度較低的學生搶答，可由該組其他成員指導作答；較難的題目則由各組學習程度較高的學生作答，或小組討論。</w:t>
            </w:r>
          </w:p>
          <w:p w:rsidR="004E51EC" w:rsidRPr="00DC64F1" w:rsidRDefault="004E51EC" w:rsidP="00F34ED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3.計分：由學習程度較低的學生作答的題目，給分較高，鼓勵學生互相幫助。</w:t>
            </w:r>
          </w:p>
          <w:p w:rsidR="004E51EC" w:rsidRPr="00DC64F1" w:rsidRDefault="004E51EC" w:rsidP="00F34ED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9A566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觀察記錄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9A566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家庭教育</w:t>
            </w:r>
          </w:p>
          <w:p w:rsidR="004E51EC" w:rsidRPr="005733BD" w:rsidRDefault="004E51EC" w:rsidP="00F733B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  <w:p w:rsidR="004E51EC" w:rsidRPr="005733BD" w:rsidRDefault="004E51EC" w:rsidP="00F733B6">
            <w:pPr>
              <w:snapToGri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第七週3/22-3/28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25-26全校第1次段考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第一次段考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Default="004E51EC" w:rsidP="004A71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4E51EC" w:rsidRPr="004A71D0" w:rsidRDefault="004E51EC" w:rsidP="004A71D0">
            <w:pPr>
              <w:widowControl w:val="0"/>
              <w:adjustRightInd w:val="0"/>
              <w:snapToGrid w:val="0"/>
              <w:spacing w:line="240" w:lineRule="atLeast"/>
              <w:ind w:firstLine="0"/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4A71D0"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  <w:t>1.</w:t>
            </w:r>
            <w:r w:rsidRPr="004A71D0">
              <w:rPr>
                <w:rFonts w:eastAsia="標楷體" w:hAnsi="標楷體" w:hint="eastAsia"/>
                <w:color w:val="000000" w:themeColor="text1"/>
                <w:kern w:val="2"/>
                <w:sz w:val="24"/>
                <w:szCs w:val="24"/>
              </w:rPr>
              <w:t>利用自製講義，復習本次段考重點。</w:t>
            </w:r>
          </w:p>
          <w:p w:rsidR="004E51EC" w:rsidRPr="00DC64F1" w:rsidRDefault="004E51EC" w:rsidP="004A71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1D0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2.帶領學生寫作題目並檢討。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4E51EC" w:rsidRPr="00DC64F1" w:rsidRDefault="004E51EC" w:rsidP="00F733B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00692" w:rsidRDefault="004E51EC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第八週3/29-4/4</w:t>
            </w:r>
          </w:p>
          <w:p w:rsidR="004E51EC" w:rsidRDefault="004E51EC" w:rsidP="00E73738">
            <w:pPr>
              <w:rPr>
                <w:rFonts w:asciiTheme="majorEastAsia" w:eastAsiaTheme="majorEastAsia" w:hAnsiTheme="majorEastAsia" w:cs="標楷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Theme="majorEastAsia" w:eastAsiaTheme="majorEastAsia" w:hAnsiTheme="majorEastAsia" w:cs="標楷體" w:hint="eastAsia"/>
                <w:b/>
                <w:color w:val="FF0000"/>
                <w:sz w:val="18"/>
                <w:szCs w:val="18"/>
              </w:rPr>
              <w:t>2-3調整放假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Ac-Ⅳ-2 敘事、有無、判斷、表態等句型。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◎Ba-Ⅳ-1 順敘、倒敘、插敘與補敘法。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Bc-Ⅳ-2 描述、列舉、因果、問題解決、比較、分類、定義等寫作手法。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通工具、名勝古蹟及休閒娛樂等文化內涵。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◎Cb-Ⅳ-1 各類文本中的親屬關係、道德倫理、儀式風俗、典章制度等文化內涵。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1-Ⅳ-2 依據不同情境，分辨聲情意涵及表達技巧，適切回應。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寫各類文本。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第四課　落花生的性格</w:t>
            </w:r>
          </w:p>
          <w:p w:rsidR="004E51EC" w:rsidRPr="00DC64F1" w:rsidRDefault="004E51EC" w:rsidP="00F733B6">
            <w:pPr>
              <w:ind w:firstLine="0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7A657A">
            <w:pPr>
              <w:ind w:firstLine="0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1.了解落花生的外在形貌、生長過程及其象徵意涵。</w:t>
            </w:r>
          </w:p>
          <w:p w:rsidR="004E51EC" w:rsidRPr="00DC64F1" w:rsidRDefault="004E51EC" w:rsidP="007A657A">
            <w:pPr>
              <w:ind w:firstLine="0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2.學習以對比手法彰顯物體的特性。</w:t>
            </w:r>
          </w:p>
          <w:p w:rsidR="004E51EC" w:rsidRPr="00DC64F1" w:rsidRDefault="004E51EC" w:rsidP="007A657A">
            <w:pPr>
              <w:ind w:firstLine="0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3.體會平凡事物所蘊含的人生哲理。</w:t>
            </w:r>
          </w:p>
          <w:p w:rsidR="004E51EC" w:rsidRPr="00DC64F1" w:rsidRDefault="004E51EC" w:rsidP="00F733B6">
            <w:pPr>
              <w:ind w:firstLine="0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ind w:firstLine="0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F733B6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教師準備花生請學生吃。提問：「你們知道花生有哪些特性嗎？」或「你們知道花生是如何生長的嗎？」或「你們覺得如果把花生比喻做人的話，會是什麼樣的人呢？」鼓勵學生自由發揮回答。</w:t>
            </w:r>
          </w:p>
          <w:p w:rsidR="004E51EC" w:rsidRPr="00DC64F1" w:rsidRDefault="004E51EC" w:rsidP="00F733B6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7A657A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1.請學生看課文名稱「落花生的性格」，先預測作者可能會寫什麼內容？為什麼是用「性格」一詞，而非「特性」呢？可能表什麼含義？</w:t>
            </w:r>
          </w:p>
          <w:p w:rsidR="004E51EC" w:rsidRPr="00DC64F1" w:rsidRDefault="004E51EC" w:rsidP="007A657A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2.請學生簡單瀏覽課文，完成課前預習。</w:t>
            </w:r>
          </w:p>
          <w:p w:rsidR="004E51EC" w:rsidRPr="00DC64F1" w:rsidRDefault="004E51EC" w:rsidP="007A657A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3.介紹題解及作者梁容若。</w:t>
            </w:r>
          </w:p>
          <w:p w:rsidR="004E51EC" w:rsidRPr="00DC64F1" w:rsidRDefault="004E51EC" w:rsidP="007A657A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4.教師帶領學生閱讀課文，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補充說明注釋、生難字詞等。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F733B6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CC7D7B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1.回家作業：學生練習習作題目。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F733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F733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F733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F733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F733B6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F733B6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1.預測策略：在閱讀文章前，先讀標題，預測文章中可能出現哪些內容。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2.詮釋語詞策略：文章中出現的生難字詞時，可請學生先由上下文判斷該字詞可能的意思，再由教師解釋說明。</w:t>
            </w:r>
          </w:p>
          <w:p w:rsidR="004E51EC" w:rsidRPr="00DC64F1" w:rsidRDefault="004E51EC" w:rsidP="00F733B6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3.摘要策略：切分意義段後，整理該意義段的重點。可先由摘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錄課本文句開始，逐步讓學生練習用自己的話來說明段落大意。各意義段摘要完成後，再統整為全文大意。</w:t>
            </w:r>
          </w:p>
          <w:p w:rsidR="004E51EC" w:rsidRPr="00DC64F1" w:rsidRDefault="004E51EC" w:rsidP="005F634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4.推論策略：閱讀完全文後，推論作者的寫作觀點、目的、特色等。可利用課文賞析輔助此部分的教學。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戶外教育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閱讀素養教育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第九週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4/5-4/11</w:t>
            </w:r>
          </w:p>
          <w:p w:rsidR="004E51EC" w:rsidRDefault="004E51EC" w:rsidP="00E73738">
            <w:pPr>
              <w:rPr>
                <w:rFonts w:asciiTheme="minorEastAsia" w:hAnsiTheme="minorEastAsia" w:cs="標楷體"/>
                <w:b/>
                <w:color w:val="FF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Ac-Ⅳ-2 敘事、有無、判斷、表態等句型。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◎Ba-Ⅳ-1 順敘、倒敘、插敘與補敘法。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Ba-Ⅳ-2 各種描寫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的作用及呈現的效果。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Bc-Ⅳ-2 描述、列舉、因果、問題解決、比較、分類、定義等寫作手法。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各類文本中的飲食、服飾、建築形式、交通工具、名勝古蹟及休閒娛樂等文化內涵。</w:t>
            </w:r>
          </w:p>
          <w:p w:rsidR="004E51EC" w:rsidRPr="00DC64F1" w:rsidRDefault="004E51EC" w:rsidP="00F733B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◎Cb-Ⅳ-1 各類文本中的親屬關係、道德倫理、儀式風俗、典章制度等文化內涵。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1-Ⅳ-2 依據不同情境，分辨聲情意涵及表達技巧，適切回應。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目的與觀點。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依據需求書寫各類文本。</w:t>
            </w:r>
          </w:p>
          <w:p w:rsidR="004E51EC" w:rsidRPr="00DC64F1" w:rsidRDefault="004E51EC" w:rsidP="00F733B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6-Ⅳ-5  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7A657A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第四課　落花生的性格</w:t>
            </w:r>
          </w:p>
          <w:p w:rsidR="004E51EC" w:rsidRPr="00DC64F1" w:rsidRDefault="004E51EC" w:rsidP="007A657A">
            <w:pPr>
              <w:ind w:firstLine="0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CC7D7B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請學生再次閱讀課文，切分文章的意義段，並做出各意義段的摘要。</w:t>
            </w:r>
          </w:p>
          <w:p w:rsidR="004E51EC" w:rsidRPr="00DC64F1" w:rsidRDefault="004E51EC" w:rsidP="00CC7D7B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2.以課文賞析復習課文。</w:t>
            </w:r>
          </w:p>
          <w:p w:rsidR="004E51EC" w:rsidRPr="00DC64F1" w:rsidRDefault="004E51EC" w:rsidP="00CC7D7B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3.帶領學生進行應用與討論，並再帶回本課開始的問題：「你們覺得如果把花生比喻做人的話，會是什麼樣的人呢？」，鼓勵學生發表看法。</w:t>
            </w:r>
          </w:p>
          <w:p w:rsidR="004E51EC" w:rsidRPr="00DC64F1" w:rsidRDefault="004E51EC" w:rsidP="00CC7D7B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4.帶領學生讀延伸閱讀文章〈仙草冰〉，深化本課「</w:t>
            </w: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學習從不同面向描寫物體，產生立體鮮明的效果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」的寫作手法。或請學生自行閱讀，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教師以簡單提問檢測學生的閱讀情形。</w:t>
            </w:r>
          </w:p>
          <w:p w:rsidR="004E51EC" w:rsidRPr="00DC64F1" w:rsidRDefault="004E51EC" w:rsidP="00CC7D7B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CC7D7B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CC7D7B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1.評量：總結本課已教過的知識，或以口頭提問、學習單的方式檢測學生學習狀況，加強學生不足的地方。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9D5D6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1.預測策略：在閱讀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文章前，先讀標題，預測文章中可能出現哪些內容。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2.詮釋語詞策略：文章中出現的生難字詞時，可請學生先由上下文判斷該字詞可能的意思，再由教師解釋說明。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3.摘要策略：切分意義段後，整理該意義段的重點。可先由摘錄課本文句開始，逐步讓學生練習用自己的話來說明段落大意。各意義段摘要完成後，再統整為全文大意。</w:t>
            </w:r>
          </w:p>
          <w:p w:rsidR="004E51EC" w:rsidRPr="00DC64F1" w:rsidRDefault="004E51EC" w:rsidP="006764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4.推論策略：閱讀完全文後，推論作者的寫作觀點、目的、特色等。可利用課文賞析輔助此部分的教學。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戶外教育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閱讀素養教育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2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第十週4/12-4/18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Ac-Ⅳ-3 文句表達的邏輯與意義。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Ad-Ⅳ-1篇章的主旨、結構、寓意與分析。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Bc-Ⅳ-2 描述、列舉、因果、問題解決、比較、分類、定義等寫作手法。</w:t>
            </w:r>
          </w:p>
          <w:p w:rsidR="004E51EC" w:rsidRPr="00DC64F1" w:rsidRDefault="004E51EC" w:rsidP="00254E7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◎Ca-</w:t>
            </w:r>
            <w:r w:rsidRPr="00DC64F1">
              <w:rPr>
                <w:rFonts w:ascii="標楷體" w:eastAsia="標楷體" w:hAnsi="標楷體" w:hint="eastAsia"/>
                <w:color w:val="000000" w:themeColor="text1"/>
              </w:rPr>
              <w:t>Ⅳ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-1各類文本中的飲食、服飾、建築形式、交通工具、名勝古蹟及休閒娛樂等文化內涵。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決問題的方法。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2-Ⅳ-4 靈活運用科技與資訊，豐富表達內容。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5-Ⅳ-4  應用閱讀策略增進學習效能，整合跨領域知識轉化為解決問題的能力。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5-Ⅳ-6運用圖書館(室)、科技工具，蒐集資訊、組織材料，擴充閱讀視野。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遣詞造句、修改潤飾，寫出結構完整、主旨明確、文辭優美的文章。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依據需求書寫各類文本。</w:t>
            </w:r>
          </w:p>
          <w:p w:rsidR="004E51EC" w:rsidRPr="00DC64F1" w:rsidRDefault="004E51EC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4B4EBC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第五課　土芭樂的生存之道</w:t>
            </w:r>
          </w:p>
          <w:p w:rsidR="004E51EC" w:rsidRPr="00DC64F1" w:rsidRDefault="004E51EC" w:rsidP="004B4EB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1.了解土芭樂獨特的生存策略。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2.學習如何細膩地描寫食物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的色澤、氣味與口感。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3.領悟物種生存的智慧及其帶給我們的啟示。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1.根據課文題目提問：為何取名為「土芭樂的『生存之道』」？什麼是生存？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2.除了土芭樂之外，還有哪些物種是臺灣原生物種呢？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3.請學生回想有哪些物體與自己的個人經驗有關，並與同學分享。</w:t>
            </w:r>
          </w:p>
          <w:p w:rsidR="004E51EC" w:rsidRPr="00DC64F1" w:rsidRDefault="004E51EC" w:rsidP="004B4EB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1.請學生分組並一同查詢有關作者劉克襄的相關資訊，並一一進行小組報告及分享，透過主動的方式使學生自行探究。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2.教師帶領學生閱讀課文，補充說明注釋、生難字詞等。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3.教師可利用小組模式進行多面向題型搶答，透過合作學習的方式使學生熟悉內容（如：土芭樂從哪些面向書寫？）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4.以課文賞析復習課文。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5.帶領學生進行應用與討論。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6.帶領學生讀延伸閱讀文章〈愛玉子的由來〉，或請學生自行閱讀，教師以簡單提問檢測學生的閱讀情形。</w:t>
            </w:r>
          </w:p>
          <w:p w:rsidR="004E51EC" w:rsidRPr="00DC64F1" w:rsidRDefault="004E51EC" w:rsidP="004B4EB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4B4EBC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1.回家作業：學生練習習作題目。</w:t>
            </w:r>
          </w:p>
          <w:p w:rsidR="004E51EC" w:rsidRPr="00DC64F1" w:rsidRDefault="004E51EC" w:rsidP="004B4EB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2.評量：總結本課已教過的知識，或以口頭提問、學習單的方式檢測學生學習狀況，加強學生不足的地方。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4B4EB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教師手冊。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專題探究、實作教學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4B4EB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4B4EB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4B4EB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4B4EB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4B4EB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【小組教學策略】</w:t>
            </w:r>
          </w:p>
          <w:p w:rsidR="004E51EC" w:rsidRPr="00DC64F1" w:rsidRDefault="004E51EC" w:rsidP="009E4D2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1.異質性分組：安排不同程度學習成就的學生在同一組，並給予各個學生角色任務。</w:t>
            </w:r>
          </w:p>
          <w:p w:rsidR="004E51EC" w:rsidRPr="00DC64F1" w:rsidRDefault="004E51EC" w:rsidP="009E4D2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2.提問：教師安排難易程度不同的問題。簡易題指定各組學習程度較低的學生搶答，可由該組其他成員指導作答；較難的3.題目則由各組學習程度較高的學生作答，或小組討論。</w:t>
            </w:r>
          </w:p>
          <w:p w:rsidR="004E51EC" w:rsidRPr="00DC64F1" w:rsidRDefault="004E51EC" w:rsidP="009E4D2F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4.計分：由學習程度較低的學生作答的題目，給分較高，鼓勵學生互相幫助。</w:t>
            </w:r>
          </w:p>
          <w:p w:rsidR="004E51EC" w:rsidRPr="00DC64F1" w:rsidRDefault="004E51EC" w:rsidP="004B4EB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作文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生命教育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戶外教育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閱讀素養</w:t>
            </w:r>
            <w:r w:rsidRPr="005733B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教育</w:t>
            </w:r>
          </w:p>
          <w:p w:rsidR="004E51EC" w:rsidRPr="005733BD" w:rsidRDefault="004E51EC" w:rsidP="00254E73">
            <w:pPr>
              <w:snapToGri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</w:p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第十一週4/19-4/25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21-22九年級第4次模擬考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Ab-IV-1　4,000個常用字的字形、字音與字義。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Ab-IV-2　3,500個常用字的使用。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Ab-IV-4　6,500個常用語詞的認念。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Ab-IV-5　5,000個常用語詞的使用。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Ac-Ⅳ-3  文句表達的邏輯與意義。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Ad-Ⅳ-1  篇章的主旨、結構、寓意與分析。 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  新詩、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現代散文、現代小說、劇本。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Ba-Ⅳ-1  順敘、倒敘、插敘與補敘法。</w:t>
            </w:r>
          </w:p>
          <w:p w:rsidR="004E51EC" w:rsidRPr="00DC64F1" w:rsidRDefault="004E51EC" w:rsidP="005B04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Bb-Ⅳ-1  自我及人際交流的感受。</w:t>
            </w:r>
          </w:p>
          <w:p w:rsidR="004E51EC" w:rsidRPr="00DC64F1" w:rsidRDefault="004E51EC" w:rsidP="005B04E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cs="Times New Roman" w:hint="eastAsia"/>
                <w:color w:val="000000" w:themeColor="text1"/>
              </w:rPr>
              <w:t>Cb-Ⅳ-2  各類文本中所反映的個人與家庭、鄉里、國族及其他社群的關係。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1-Ⅳ-1  以同理心，聆聽各項發言，並加以記錄、歸納。 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 依據不同情境，分辨聲情意涵及表達技巧，適切回應。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 掌握生活情境，適切表情達意，分享自身經驗。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2-Ⅳ-3  依理解的內容，明確表達意見，進行有條理的論辯，並注重言談禮貌。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本的句子、段落與主要概念，指出寫作的目的與觀點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靈活運用仿寫、改寫等技巧，增進寫作能力。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5B04E3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2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2"/>
              </w:rPr>
              <w:lastRenderedPageBreak/>
              <w:t>第六課　溪頭的竹子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5B04E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1.了解溪頭竹子的多種樣貌及其美感。</w:t>
            </w:r>
          </w:p>
          <w:p w:rsidR="004E51EC" w:rsidRPr="00DC64F1" w:rsidRDefault="004E51EC" w:rsidP="005B04E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2.學習以擬人化的想像，描寫物體的動態形貌。</w:t>
            </w:r>
          </w:p>
          <w:p w:rsidR="004E51EC" w:rsidRPr="00DC64F1" w:rsidRDefault="004E51EC" w:rsidP="005B04E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3.感受竹林的生意盎然、挺拔向上，培養愛護自然生態的意識。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5B04E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1.教師課前提問：「你們有趣過溪頭風景區嗎？」、「那邊的竹子有什麼特性？」、「如果把竹子比擬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為人的話，你會如何比擬呢？」，鼓勵學生自由作答。</w:t>
            </w:r>
          </w:p>
          <w:p w:rsidR="004E51EC" w:rsidRPr="00DC64F1" w:rsidRDefault="004E51EC" w:rsidP="005B04E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2.教師課前準備幾張「竹子」的圖片，詢問學生這些竹子給你什麼樣的感受？</w:t>
            </w: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1.請學生簡單瀏覽課文，完成課前預習。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2.教師介紹題解及張騰蛟的生平。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3.教師帶領學生閱讀課文，補充說明注釋、生難字詞等。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4.請學生再次閱讀課文，切分文章的意義段，並做出各意義段的摘要。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5.以課文賞析復習課文。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6.帶領學生進行應用與討論，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並請學生思考，若作者是你，你會怎麼比擬竹子呢？可以以小組方式討論並進行分享。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7.教師可提出環境教育議題專題給學生思考，小組討論並分享。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8.帶領學生讀延伸閱讀文章〈兒時記趣〉，同樣以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「物」為描寫主題，並且加以擬人和想像。</w:t>
            </w:r>
          </w:p>
          <w:p w:rsidR="004E51EC" w:rsidRPr="00DC64F1" w:rsidRDefault="004E51EC" w:rsidP="005B04E3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9.或請學生自行閱讀伸閱讀文章〈兒時記趣〉，教師以簡單提問檢測學生的閱讀情形。</w:t>
            </w:r>
          </w:p>
          <w:p w:rsidR="004E51EC" w:rsidRPr="00DC64F1" w:rsidRDefault="004E51EC" w:rsidP="005B04E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8"/>
                <w:szCs w:val="24"/>
              </w:rPr>
            </w:pPr>
          </w:p>
          <w:p w:rsidR="004E51EC" w:rsidRPr="00DC64F1" w:rsidRDefault="004E51EC" w:rsidP="005B04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DB6F4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</w:t>
            </w:r>
            <w:r w:rsidR="00A02B8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轉化法學習單</w:t>
            </w:r>
            <w:r w:rsidR="00A02B87"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4E51EC" w:rsidRPr="00DC64F1" w:rsidRDefault="004E51EC" w:rsidP="00DB6F4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2.評量：總結本課已教過的知識，或以口頭提問、學習單的方式檢測學生學習狀況，加強學生不足的地方。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</w:t>
            </w: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教師手冊。</w:t>
            </w: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本內容與形式。</w:t>
            </w:r>
          </w:p>
          <w:p w:rsidR="004E51EC" w:rsidRPr="00DC64F1" w:rsidRDefault="004E51EC" w:rsidP="00AF5DAC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【小組教學策略】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1.異質性分組：安排不同程度學習成就的學生在同一組，並給予各個學生角色任務。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2.提問：教師安排難易程度不同的問題。簡易題指定各組學習程度較低的學生搶答，可由該組其他成員指導作答；較難的題目則由各組學習程度較高的學生作答，或小組討論。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3.計分：由學習程度較低的學生作答的題目，給分較高，鼓勵學生互相幫助。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環境教育</w:t>
            </w:r>
          </w:p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品德教育</w:t>
            </w:r>
          </w:p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戶外教育</w:t>
            </w:r>
          </w:p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閱讀素養教育</w:t>
            </w:r>
          </w:p>
          <w:p w:rsidR="004E51EC" w:rsidRPr="005733BD" w:rsidRDefault="004E51EC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第十二週4/26-5/2</w:t>
            </w:r>
          </w:p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30-5/1九年級畢業考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Ac-Ⅳ-2 敘事、有無、判斷、表態等句型。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Ac-Ⅳ-3 文句表達的邏輯與意義。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◎Bb-Ⅳ-1 自我及人際交流的感受。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Bc-Ⅳ-2 描述、列舉、因果、問題解決、比較、分類、定義等寫作手法。</w:t>
            </w:r>
          </w:p>
          <w:p w:rsidR="004E51EC" w:rsidRPr="00DC64F1" w:rsidRDefault="004E51EC" w:rsidP="00AF5DAC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◎Ca-Ⅳ-1各類文本中的飲食、服飾、建築形式、交通工具、名勝古蹟及休閒娛樂等文化內涵。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1-Ⅳ-2 依據不同情境，分辨聲情意涵及表達技巧，適切回應。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3,500字。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依據需求書寫各類文本。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自學二　食蔥有時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1.從不同面向描寫物體，並連結生活情境。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2.學習以比較法來描寫物之特色，加深讀者印象。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3.留意生活常見之物，感知生活情趣。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課前準備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1.學生依「自學引導」及課文中「提問」自行閱讀課文，並請學生寫下各題的答案。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2.詢問學生與蔥有關的問題。</w:t>
            </w:r>
          </w:p>
          <w:p w:rsidR="004E51EC" w:rsidRPr="00DC64F1" w:rsidRDefault="004E51EC" w:rsidP="00AF5DA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3.學生競答飲食相關成語。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1.講述本課題文大意。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2.學生分組討論，並互相補充不足之處。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3.教師可採用指定作答或搶答的形式，核對各題提問的解答，並視情況補充。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4.學生完成文本分析及應用練習。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5.介紹飲食文學。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6.補充相關類文：陳黎的詩作〈蔥〉。</w:t>
            </w:r>
          </w:p>
          <w:p w:rsidR="004E51EC" w:rsidRPr="00DC64F1" w:rsidRDefault="00A02B87" w:rsidP="00C2520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  <w:r w:rsidR="004E51EC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.請學生回想自己有哪些特別喜歡吃的食物，且與他有什麼相關的經驗呢？例如：喜歡吃芒果冰消暑的經驗等，以人、事、時、地、物等記敘要素分類，並與同學分享。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AF5DAC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【小組教學策略】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1.異質性分組：安排不同程度學習成就的學生在同一組，並給予各個學生角色任務。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2.提問：教師安排難易程度不同的問題。簡易題指定各組學習程度較低的學生搶答，可由該組其他成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員指導作答；較難的題目則由各組學習程度較高的學生作答，或小組討論。</w:t>
            </w:r>
          </w:p>
          <w:p w:rsidR="004E51EC" w:rsidRPr="00DC64F1" w:rsidRDefault="004E51EC" w:rsidP="00AF5DAC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3.計分：由學習程度較低的學生作答的題目，給分較高，鼓勵學生互相幫助。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:rsidR="004E51EC" w:rsidRPr="00DC64F1" w:rsidRDefault="004E51EC" w:rsidP="00AF5DA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AF5DA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AF5DAC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00692" w:rsidRDefault="004E51EC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F5D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第十三週5/3-5/9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Ab-Ⅳ-6  常用文言文的詞義及語詞結構。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Ab-Ⅳ-7  常用文言文的字詞、虛字、古今義變。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Ab-Ⅳ-8  各體書法與名家碑帖的認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識與欣賞。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◎Bc-Ⅴ-3 數據、圖表、圖片、工具列等輔助說明。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</w:t>
            </w:r>
            <w:r w:rsidRPr="00DC64F1">
              <w:rPr>
                <w:rFonts w:ascii="標楷體" w:eastAsia="標楷體" w:hAnsi="標楷體" w:hint="eastAsia"/>
                <w:color w:val="000000" w:themeColor="text1"/>
              </w:rPr>
              <w:t>Ⅳ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-1各類文本中的飲食、服飾、建築形式、交通工具、名勝古蹟及休閒娛樂等文化內涵。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◎Cc-Ⅳ-1 各類文本中的藝術、信仰、思想等文化內涵。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2-Ⅳ-4 靈活運用科技與資訊，豐富表達內容。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4-Ⅳ-4 認識各種書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體，欣賞名家碑帖。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4-Ⅳ-5 欣賞書法的行款和布局、行氣及風格。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4-IV-6 能夠寫出正確美觀的硬筆字。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5-Ⅳ-6運用圖書館(室)、科技工具，蒐集資訊、組織材料，擴充閱讀視野。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語文常識二　書法欣賞</w:t>
            </w: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A26014">
            <w:pPr>
              <w:ind w:left="23" w:firstLine="0"/>
              <w:jc w:val="left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1.分辨漢字書寫的主要書體。</w:t>
            </w:r>
          </w:p>
          <w:p w:rsidR="004E51EC" w:rsidRPr="00DC64F1" w:rsidRDefault="004E51EC" w:rsidP="00A26014">
            <w:pPr>
              <w:ind w:left="23" w:firstLine="0"/>
              <w:jc w:val="left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2.欣賞名家碑帖，並了解書法的布局與風格。</w:t>
            </w:r>
          </w:p>
          <w:p w:rsidR="004E51EC" w:rsidRPr="00DC64F1" w:rsidRDefault="004E51EC" w:rsidP="00A26014">
            <w:pPr>
              <w:ind w:left="23" w:firstLine="0"/>
              <w:jc w:val="left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jc w:val="left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A2601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1.請學生攜帶自己曾使用的書法碑帖，並分享自己使用的情形為何？</w:t>
            </w:r>
          </w:p>
          <w:p w:rsidR="004E51EC" w:rsidRPr="00DC64F1" w:rsidRDefault="004E51EC" w:rsidP="00A2601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2.教師補充說明其他書法名家碑帖。</w:t>
            </w:r>
          </w:p>
          <w:p w:rsidR="004E51EC" w:rsidRPr="00DC64F1" w:rsidRDefault="004E51EC" w:rsidP="00A2601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3.教師事前準備幾張各書體的照片，請同學分享各書體的樣子、風格，以及給人的感受，以及學生各書體在哪裡曾經看過。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A26014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1.介紹書法應備工具和正確的擺放位置。</w:t>
            </w:r>
          </w:p>
          <w:p w:rsidR="004E51EC" w:rsidRPr="00DC64F1" w:rsidRDefault="004E51EC" w:rsidP="00A26014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2.說明書法練習的功用及其影響力。</w:t>
            </w:r>
          </w:p>
          <w:p w:rsidR="004E51EC" w:rsidRPr="00DC64F1" w:rsidRDefault="004E51EC" w:rsidP="00A26014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3.敘述漢字書體的流變及特點何在。</w:t>
            </w:r>
          </w:p>
          <w:p w:rsidR="004E51EC" w:rsidRPr="00DC64F1" w:rsidRDefault="004E51EC" w:rsidP="00A26014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4.介紹歷代具代表性的書法名家筆法特色。</w:t>
            </w:r>
          </w:p>
          <w:p w:rsidR="004E51EC" w:rsidRPr="00DC64F1" w:rsidRDefault="004E51EC" w:rsidP="00A02B87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</w:t>
            </w:r>
            <w:r w:rsidR="00A02B8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欣賞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王羲之、張旭的</w:t>
            </w:r>
            <w:r w:rsidR="00A02B8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書法作品圖片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E51EC" w:rsidRPr="00DC64F1" w:rsidRDefault="004E51EC" w:rsidP="00A26014">
            <w:pPr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6.學生練習應用練習。</w:t>
            </w:r>
          </w:p>
          <w:p w:rsidR="004E51EC" w:rsidRPr="00DC64F1" w:rsidRDefault="004E51EC" w:rsidP="00AF5DA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A2601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1.回家作業：學生練習習作題目。</w:t>
            </w:r>
          </w:p>
          <w:p w:rsidR="004E51EC" w:rsidRPr="00DC64F1" w:rsidRDefault="004E51EC" w:rsidP="00A2601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2.評量：總結本課已教過的知識，或以口頭提問、學習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單的方式檢測學生學習狀況，加強學生不足的地方。</w:t>
            </w:r>
          </w:p>
          <w:p w:rsidR="004E51EC" w:rsidRDefault="004E51EC" w:rsidP="00A2601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5952FF" w:rsidRPr="00DC64F1" w:rsidRDefault="005952FF" w:rsidP="00A26014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0E5C64">
            <w:pPr>
              <w:spacing w:line="26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《寫作教學》</w:t>
            </w:r>
          </w:p>
          <w:p w:rsidR="004E51EC" w:rsidRPr="00DC64F1" w:rsidRDefault="004E51EC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落花生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外形平凡卻生命力強盛，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土芭樂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長得彆扭卻生生不息，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竹子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 生氣勃勃吸引眾人駐足。 請以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○○○的橡皮擦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為題，描寫該物的特徵，並說明該物給你的啟發與想法。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AF5DA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教學資源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</w:t>
            </w: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【數位學習】</w:t>
            </w:r>
          </w:p>
          <w:p w:rsidR="004E51EC" w:rsidRPr="00DC64F1" w:rsidRDefault="004E51EC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1.資訊檢索：運用網站或行動應用程式資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源，進行資訊的檢索。</w:t>
            </w:r>
          </w:p>
          <w:p w:rsidR="004E51EC" w:rsidRDefault="004E51EC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2.資訊統整：茶找資訊後，確認資訊的正確性，並從中擷取所需訊息。</w:t>
            </w: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5952FF" w:rsidRPr="00DC64F1" w:rsidRDefault="005952FF" w:rsidP="000E5C6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8567D0" w:rsidRDefault="008567D0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第十四週5/10-5/16</w:t>
            </w:r>
          </w:p>
          <w:p w:rsidR="004E51EC" w:rsidRDefault="004E51EC" w:rsidP="00E73738">
            <w:pPr>
              <w:adjustRightInd w:val="0"/>
              <w:snapToGrid w:val="0"/>
              <w:spacing w:line="240" w:lineRule="atLeast"/>
              <w:ind w:left="57"/>
              <w:rPr>
                <w:rFonts w:ascii="新細明體" w:eastAsia="新細明體" w:hAnsi="新細明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12-13七八年級第2次段考</w:t>
            </w:r>
          </w:p>
          <w:p w:rsidR="004E51EC" w:rsidRDefault="004E51EC" w:rsidP="00E73738">
            <w:pPr>
              <w:adjustRightInd w:val="0"/>
              <w:snapToGrid w:val="0"/>
              <w:spacing w:line="240" w:lineRule="atLeast"/>
              <w:ind w:left="57"/>
              <w:rPr>
                <w:rFonts w:ascii="新細明體" w:hAnsi="新細明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16-17國中教育會考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254E73">
            <w:pPr>
              <w:spacing w:line="3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第二次段考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Default="004E51EC" w:rsidP="004A71D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4E51EC" w:rsidRDefault="004E51EC" w:rsidP="004A71D0">
            <w:pPr>
              <w:widowControl w:val="0"/>
              <w:adjustRightInd w:val="0"/>
              <w:snapToGrid w:val="0"/>
              <w:spacing w:line="240" w:lineRule="atLeast"/>
              <w:ind w:firstLine="0"/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4A71D0">
              <w:rPr>
                <w:rFonts w:eastAsia="標楷體" w:hAnsi="標楷體"/>
                <w:color w:val="000000" w:themeColor="text1"/>
                <w:kern w:val="2"/>
                <w:sz w:val="24"/>
                <w:szCs w:val="24"/>
              </w:rPr>
              <w:t>1.</w:t>
            </w:r>
            <w:r w:rsidRPr="004A71D0">
              <w:rPr>
                <w:rFonts w:eastAsia="標楷體" w:hAnsi="標楷體" w:hint="eastAsia"/>
                <w:color w:val="000000" w:themeColor="text1"/>
                <w:kern w:val="2"/>
                <w:sz w:val="24"/>
                <w:szCs w:val="24"/>
              </w:rPr>
              <w:t>利用自製講義，復習本次段考重點。</w:t>
            </w:r>
          </w:p>
          <w:p w:rsidR="004E51EC" w:rsidRPr="00DC64F1" w:rsidRDefault="004E51EC" w:rsidP="00364EEC">
            <w:pPr>
              <w:widowControl w:val="0"/>
              <w:adjustRightInd w:val="0"/>
              <w:snapToGrid w:val="0"/>
              <w:spacing w:line="240" w:lineRule="atLeas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A71D0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2.帶領學生寫作題目並檢討。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00692" w:rsidRDefault="004E51EC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51EC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51EC" w:rsidRDefault="004E51EC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t>第十五週5/17-5/23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1-Ⅳ-1 以同理心，聆聽各項發言，並加以記錄、歸納。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D20BF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6-Ⅳ-2  依據審題、立意、取材、組織、遣詞造句、修改潤飾，寫出結構完整、主旨明確、文辭優美的文章。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容，明確表達意見，進行有條理的論辯，並注重言談禮貌。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D20BF5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第七課　謝天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1.了解作者所領悟的「謝天」之意涵。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2.學習類比推理的寫作手法。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3.能常懷感恩的心，涵養功成不居的氣度。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1.請學生記錄一天從刷牙、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用餐、上學等所使用的器具，怎麼來的。需要多少人準備。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2.老師歸結說明「一日之所需，百工斯為備」的道理。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3.同學發表其他中西不同觀點的例子。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1.解釋題文，介紹謝天中西不同的看法與定義。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2.講述本文大要。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3.介紹作者陳之藩，簡介《在春風裡》一書。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4.播放課文朗讀動畫或朗讀C D。</w:t>
            </w:r>
          </w:p>
          <w:p w:rsidR="004E51EC" w:rsidRPr="00DC64F1" w:rsidRDefault="004E51EC" w:rsidP="00D20BF5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5.說明段落大意、注釋、生難字詞等。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4E51EC" w:rsidRPr="00DC64F1" w:rsidRDefault="004E51EC" w:rsidP="00D20BF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</w:t>
            </w:r>
            <w:r w:rsidR="006858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請同學查找</w:t>
            </w:r>
            <w:r w:rsidR="0068581E" w:rsidRPr="006858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關於感恩、不居功的名人事蹟、故事</w:t>
            </w:r>
            <w:r w:rsidR="006858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，並於下週上課時於課堂上分享。</w:t>
            </w:r>
          </w:p>
          <w:p w:rsidR="004E51EC" w:rsidRPr="00DC64F1" w:rsidRDefault="004E51EC" w:rsidP="00D20BF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0F20E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4E51EC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7F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自製講義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4E51EC" w:rsidRPr="00DC64F1" w:rsidRDefault="004E51EC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4E51EC" w:rsidRPr="00DC64F1" w:rsidRDefault="004E51EC" w:rsidP="000F20E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4E51EC" w:rsidRPr="00DC64F1" w:rsidRDefault="004E51EC" w:rsidP="000F20E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4E51EC" w:rsidRPr="00DC64F1" w:rsidRDefault="004E51EC" w:rsidP="000F20E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3.課文賞析：省思文本內容與形式。</w:t>
            </w:r>
          </w:p>
          <w:p w:rsidR="004E51EC" w:rsidRPr="00DC64F1" w:rsidRDefault="004E51EC" w:rsidP="000F20E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4E51EC" w:rsidRPr="00DC64F1" w:rsidRDefault="004E51EC" w:rsidP="000F20E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E51EC" w:rsidRPr="00DC64F1" w:rsidRDefault="004E51EC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國際教育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  <w:p w:rsidR="004E51EC" w:rsidRPr="005733BD" w:rsidRDefault="004E51EC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51EC" w:rsidRPr="00500692" w:rsidRDefault="004E51EC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8581E">
        <w:trPr>
          <w:trHeight w:val="1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第十六週</w:t>
            </w:r>
            <w:r>
              <w:rPr>
                <w:rFonts w:ascii="標楷體" w:eastAsia="標楷體" w:hAnsi="標楷體" w:cs="標楷體" w:hint="eastAsia"/>
                <w:b/>
              </w:rPr>
              <w:lastRenderedPageBreak/>
              <w:t>5/24-5/30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心，聆聽各項發言，並加以記錄、歸納。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活、社會結構的關聯性。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6-Ⅳ-2  依據審題、立意、取材、組織、遣詞造句、修改潤飾，寫出結構完整、主旨明確、文辭優美的文章。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聆聽各項發言，並加以記錄、歸納。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遣詞造句、修改潤飾，寫出結構完整、主旨明確、文辭優美的文章。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第七課　謝天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教學重點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1.了解作者所領悟的「謝天」之意涵。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2.學習類比推理的寫作手法。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3.能常懷感恩的心，涵養功成不居的氣度。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4F2B1C" w:rsidRPr="00DC64F1" w:rsidRDefault="008567D0" w:rsidP="004F2B1C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4F2B1C" w:rsidRPr="004F2B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播放歌曲翁倩玉 〈感恩的心〉或講述與感恩相關的故事（一飯千金、結草銜環）。</w:t>
            </w:r>
          </w:p>
          <w:p w:rsidR="008567D0" w:rsidRPr="00DC64F1" w:rsidRDefault="004F2B1C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8567D0"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.老師補充關於感恩、不居功的名人事蹟、故事。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83621F" w:rsidRPr="0083621F" w:rsidRDefault="0083621F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介紹文中人物愛因斯坦的生平事蹟。</w:t>
            </w:r>
          </w:p>
          <w:p w:rsidR="0083621F" w:rsidRPr="0083621F" w:rsidRDefault="0083621F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請同學先舉出傳統的「謝天」儀式。再討論生活中有哪些事需要眾人互助合作。</w:t>
            </w:r>
          </w:p>
          <w:p w:rsidR="0083621F" w:rsidRPr="0083621F" w:rsidRDefault="0083621F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4.述說很多傳統觀念，透過現代化的詮釋，仍深具意義。</w:t>
            </w:r>
          </w:p>
          <w:p w:rsidR="0083621F" w:rsidRPr="0083621F" w:rsidRDefault="0083621F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5.補充與「感恩」有關或相反的成語、名言佳句。</w:t>
            </w:r>
          </w:p>
          <w:p w:rsidR="0083621F" w:rsidRDefault="0068581E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="0083621F"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.表達能力訓練：請同學上臺講述有關「感恩」或「惜</w:t>
            </w:r>
            <w:r w:rsidR="0083621F"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福」的小故事。</w:t>
            </w:r>
          </w:p>
          <w:p w:rsidR="0083621F" w:rsidRPr="0083621F" w:rsidRDefault="0083621F" w:rsidP="008362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8567D0" w:rsidRPr="00DC64F1" w:rsidRDefault="008567D0" w:rsidP="00254E73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1.回家作業：</w:t>
            </w:r>
            <w:r w:rsidR="006858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練習</w:t>
            </w:r>
            <w:r w:rsidR="0068581E" w:rsidRPr="008362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映襯修辭，並以課文例句，請學生仿作。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2.評量：總結本課已教過的知識，或以口頭提問、學習單的方式檢測學生學習狀況，加強學生不足的地方。</w:t>
            </w:r>
          </w:p>
          <w:p w:rsidR="008567D0" w:rsidRDefault="008567D0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《作文教學》</w:t>
            </w:r>
          </w:p>
          <w:p w:rsidR="008567D0" w:rsidRPr="00DC64F1" w:rsidRDefault="008567D0" w:rsidP="00342A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陳之藩從謝飯儀式中，領悟出謝天的意義；李家同從白人老先生的生命故事中，領 悟到破除偏見的重要性；特調一杯人生咖啡則是啟示我們人生必須自我掌握，善加 運用。生活中有許多事情蘊含哲理，只要我們用心思考，便能得到不同的體會。 請你以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一件事的啟示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」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為題目，說明這件事的緣由、內容以及這件事帶給你的啟 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342A3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教學資源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課本、備課用書、教師手冊。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5.我的書齋：省思文本內容與形式。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8567D0" w:rsidRPr="00DC64F1" w:rsidRDefault="008567D0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作業評量</w:t>
            </w:r>
          </w:p>
          <w:p w:rsidR="008567D0" w:rsidRPr="00DC64F1" w:rsidRDefault="008567D0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8567D0" w:rsidRPr="00DC64F1" w:rsidRDefault="008567D0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8567D0" w:rsidRPr="00DC64F1" w:rsidRDefault="008567D0" w:rsidP="009B08D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品德教育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國際教育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第十七週5/31-6/6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Ab-Ⅳ-1  4,000個常用字的字形、字音和字義。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Ab-Ⅳ-2  3,500個常用字的使用。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Ac-Ⅳ-2 敘事、有無、判斷、表態等句型。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Ac-Ⅳ-3 文句表達的邏輯與意義。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Ad-Ⅳ-2新詩、現代散文、現代小說、劇本。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◎Ba-Ⅳ-1 順敘、倒敘、插敘與補敘法。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Ba-Ⅳ-2 各種描寫的作用及呈現的效果。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◎Bb-Ⅳ-1 自我及人際交流的感受。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Bb-Ⅳ-3 對物或自然以及生命的感悟。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◎Ca-Ⅳ-1各類文本中的飲食、服飾、建築形式、交通工具、名勝古蹟及休閒娛樂等文化</w:t>
            </w:r>
            <w:r w:rsidRPr="00DC64F1">
              <w:rPr>
                <w:rFonts w:eastAsia="標楷體" w:hint="eastAsia"/>
                <w:color w:val="000000" w:themeColor="text1"/>
              </w:rPr>
              <w:lastRenderedPageBreak/>
              <w:t>內涵。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◎Cb-Ⅳ-1 各類文本中的親屬關係、道德倫理、儀式風俗、典章制度等文化內涵。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◎Cc-Ⅳ-1 各類文本中的藝術、信仰、思想等文化內涵。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lastRenderedPageBreak/>
              <w:t>1-Ⅳ-1 以同理心，聆聽各項發言，並加以記錄、歸納。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1-Ⅳ-3 分辨聆聽內容的邏輯性，找出解決問題的方法。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2-Ⅳ-2 有效把握聽聞內容的邏輯，做出提問或回饋。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2-</w:t>
            </w:r>
            <w:r w:rsidRPr="00DC64F1">
              <w:rPr>
                <w:rFonts w:eastAsia="標楷體" w:hint="eastAsia"/>
                <w:color w:val="000000" w:themeColor="text1"/>
              </w:rPr>
              <w:t>Ⅳ</w:t>
            </w:r>
            <w:r w:rsidRPr="00DC64F1">
              <w:rPr>
                <w:rFonts w:eastAsia="標楷體"/>
                <w:color w:val="000000" w:themeColor="text1"/>
              </w:rPr>
              <w:t xml:space="preserve">-3 </w:t>
            </w:r>
            <w:r w:rsidRPr="00DC64F1">
              <w:rPr>
                <w:rFonts w:eastAsia="標楷體" w:hint="eastAsia"/>
                <w:color w:val="000000" w:themeColor="text1"/>
              </w:rPr>
              <w:t>依理解的內容，明確表達意見，進行有條理的論辯，並注重言談禮貌。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4-Ⅳ-1 認識國字至少4,500字，使用3,500字。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5-Ⅳ-2  理解各類文本的句子、段落與主要概念，指出寫作的目的與觀點。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5-Ⅳ-3  理解各類文本內容、形式和寫作特色。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5-Ⅳ-4  應用閱讀策略增進學習效能，整合跨領域知識轉化為解決問題的能力。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6-Ⅳ-2  依據審題、立意、取材、組織、</w:t>
            </w:r>
            <w:r w:rsidRPr="00DC64F1">
              <w:rPr>
                <w:rFonts w:eastAsia="標楷體" w:hint="eastAsia"/>
                <w:color w:val="000000" w:themeColor="text1"/>
              </w:rPr>
              <w:lastRenderedPageBreak/>
              <w:t>遣詞造句、修改潤飾，寫出結構完整、主旨明確、文辭優美的文章。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6-Ⅳ-4  依據需求書寫各類文本。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6-Ⅳ-5  主動創作、自訂題目、闡述見解，並發表自己的作品。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rPr>
                <w:rFonts w:ascii="標楷體" w:eastAsia="標楷體" w:hAnsi="標楷體" w:cs="標楷體"/>
                <w:b/>
                <w:color w:val="000000" w:themeColor="text1"/>
                <w:sz w:val="22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2"/>
                <w:szCs w:val="24"/>
              </w:rPr>
              <w:lastRenderedPageBreak/>
              <w:t>第八課　視力與偏見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了解「視力」與「偏見」的意涵及其關聯性。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學習「藉故事說道理」的寫作方式。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培養尊重他人、不存偏見的處世態度。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學生分組然後輪流將眼睛矇住，並嘗不同的食物或玩恐怖箱，體會盲人的感覺。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學生分享推荐李家同的作品。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講述本課題文大意。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教師補充關於「上帝造人」的各種神話。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介紹作者李家同。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介紹李家同的盲人指導教授。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說明段落大意、注釋、生難字詞等。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以課文賞析復習課文。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帶領學生進行應用與討論。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教師分享與種族偏見有關的時事新聞，引導討論。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FB5106" w:rsidRDefault="008567D0" w:rsidP="00852DB6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回家作業：學生查詢李家同的作品，選出自己喜歡或特別有感觸的一篇，於下次課堂上分享。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評量：總結本課已教過的知識，或以口頭提問、學習單的方式檢測學生學習狀況，加強學生不足的地方。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7727D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7727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8567D0" w:rsidRPr="00DC64F1" w:rsidRDefault="008567D0" w:rsidP="007727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8567D0" w:rsidRPr="00DC64F1" w:rsidRDefault="008567D0" w:rsidP="007727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7727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8567D0" w:rsidRPr="00DC64F1" w:rsidRDefault="008567D0" w:rsidP="007727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課前暖身：擷取文本訊息。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題解：擷取文本訊息。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課文賞析：省思文本內容與形式。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應用與討論：省思文本內容與形式。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我的書齋：省思文本內容與形式。</w:t>
            </w:r>
          </w:p>
          <w:p w:rsidR="008567D0" w:rsidRPr="00DC64F1" w:rsidRDefault="008567D0" w:rsidP="007727D2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詮釋語詞策略：文章中出現的生難字詞時，可請學生先由上下文判斷該字詞可能的意思，再由教師解釋說明。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摘要策略：切分意義段後，整理該意義段的重點。可先由摘錄課本文句開始，逐步讓學生練習用自己的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話來說明段落大意。各意義段摘要完成後，再統整為全文大意。</w:t>
            </w:r>
          </w:p>
          <w:p w:rsidR="008567D0" w:rsidRPr="00DC64F1" w:rsidRDefault="008567D0" w:rsidP="007727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推論策略：閱讀完全文後，推論作者的寫作觀點、目的、特色等。可利用課文賞析輔助此部分的教學。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8567D0" w:rsidRDefault="008567D0" w:rsidP="008567D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8567D0" w:rsidRPr="008567D0" w:rsidRDefault="008567D0" w:rsidP="008567D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8567D0" w:rsidRPr="008567D0" w:rsidRDefault="008567D0" w:rsidP="008567D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8567D0" w:rsidRPr="008567D0" w:rsidRDefault="008567D0" w:rsidP="008567D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:rsidR="008567D0" w:rsidRPr="00DC64F1" w:rsidRDefault="008567D0" w:rsidP="008567D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67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8567D0" w:rsidRDefault="008567D0" w:rsidP="008567D0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000000" w:themeColor="text1"/>
              </w:rPr>
            </w:pPr>
            <w:r w:rsidRPr="008567D0">
              <w:rPr>
                <w:rFonts w:ascii="標楷體" w:eastAsia="標楷體" w:hAnsi="標楷體" w:cs="AVGmdBU" w:hint="eastAsia"/>
                <w:color w:val="000000" w:themeColor="text1"/>
              </w:rPr>
              <w:t>人權教育</w:t>
            </w:r>
          </w:p>
          <w:p w:rsidR="008567D0" w:rsidRPr="00500692" w:rsidRDefault="008567D0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567D0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品德教育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第十八週6/7-6/13</w:t>
            </w:r>
          </w:p>
          <w:p w:rsidR="008567D0" w:rsidRDefault="008567D0" w:rsidP="00E73738">
            <w:pPr>
              <w:rPr>
                <w:rFonts w:asciiTheme="majorEastAsia" w:eastAsiaTheme="majorEastAsia" w:hAnsiTheme="majorEastAsia" w:cs="標楷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Theme="majorEastAsia" w:eastAsiaTheme="majorEastAsia" w:hAnsiTheme="majorEastAsia" w:cs="標楷體" w:hint="eastAsia"/>
                <w:b/>
                <w:color w:val="FF0000"/>
                <w:sz w:val="18"/>
                <w:szCs w:val="18"/>
              </w:rPr>
              <w:t>9畢業典禮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Ab-Ⅳ-1  4,000個常用字的字形、字音和字義。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Ab-Ⅳ-2  3,500個常用字的使用。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Ac-Ⅳ-2 敘事、有無、判斷、表態等句型。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Ac-Ⅳ-3 文句表達的邏輯與意義。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Ad-Ⅳ-1篇章的主旨、結構、寓意與分析。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Ad-Ⅳ-2新詩、現</w:t>
            </w:r>
            <w:r w:rsidRPr="00DC64F1">
              <w:rPr>
                <w:rFonts w:eastAsia="標楷體"/>
                <w:color w:val="000000" w:themeColor="text1"/>
              </w:rPr>
              <w:lastRenderedPageBreak/>
              <w:t>代散文、現代小說、劇本。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Ba-Ⅳ-2 各種描寫的作用及呈現的效果。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Bd-Ⅳ-2 論證方式如比較、比喻等。</w:t>
            </w:r>
          </w:p>
          <w:p w:rsidR="008567D0" w:rsidRPr="00DC64F1" w:rsidRDefault="008567D0" w:rsidP="00254E73">
            <w:pPr>
              <w:pStyle w:val="Defaul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◎Ca-Ⅳ-1各類文本中的飲食、服飾、建築形式、交通工具、名勝古蹟及休閒娛樂等文化內涵。</w:t>
            </w:r>
          </w:p>
          <w:p w:rsidR="008567D0" w:rsidRPr="00DC64F1" w:rsidRDefault="008567D0" w:rsidP="00254E73">
            <w:pPr>
              <w:rPr>
                <w:rFonts w:eastAsia="標楷體"/>
                <w:color w:val="000000" w:themeColor="text1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Cs w:val="24"/>
              </w:rPr>
              <w:t>◎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Cb-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 xml:space="preserve">-1 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各類文本中的親屬關係、道德倫理、儀式風俗、典章制</w:t>
            </w:r>
          </w:p>
          <w:p w:rsidR="008567D0" w:rsidRPr="00DC64F1" w:rsidRDefault="008567D0" w:rsidP="00254E73">
            <w:pPr>
              <w:rPr>
                <w:rFonts w:eastAsia="標楷體"/>
                <w:color w:val="000000" w:themeColor="text1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Cs w:val="24"/>
              </w:rPr>
              <w:t>度等文化內涵。</w:t>
            </w:r>
          </w:p>
          <w:p w:rsidR="008567D0" w:rsidRPr="00DC64F1" w:rsidRDefault="008567D0" w:rsidP="00254E73">
            <w:pPr>
              <w:rPr>
                <w:rFonts w:eastAsia="標楷體"/>
                <w:color w:val="000000" w:themeColor="text1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Cs w:val="24"/>
              </w:rPr>
              <w:t>◎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Cc-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 xml:space="preserve">-1   </w:t>
            </w:r>
            <w:r w:rsidRPr="00DC64F1">
              <w:rPr>
                <w:rFonts w:eastAsia="標楷體" w:hint="eastAsia"/>
                <w:color w:val="000000" w:themeColor="text1"/>
                <w:szCs w:val="24"/>
              </w:rPr>
              <w:t>各類文本中的藝術、信仰、思想等文化內涵。</w:t>
            </w:r>
          </w:p>
          <w:p w:rsidR="008567D0" w:rsidRPr="00DC64F1" w:rsidRDefault="008567D0" w:rsidP="00254E7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1-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依據不同情境，分辨聲情意涵及表達技巧，適切回應。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1-</w:t>
            </w:r>
            <w:r w:rsidRPr="00DC64F1">
              <w:rPr>
                <w:rFonts w:ascii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分辨聆聽內容的邏輯性，找出解決問題的方法。</w:t>
            </w:r>
          </w:p>
          <w:p w:rsidR="008567D0" w:rsidRPr="00DC64F1" w:rsidRDefault="008567D0" w:rsidP="00254E73">
            <w:pPr>
              <w:ind w:leftChars="11" w:left="34" w:hanging="12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掌握生活情境，適切表情達意，分享自身經驗。</w:t>
            </w:r>
          </w:p>
          <w:p w:rsidR="008567D0" w:rsidRPr="00DC64F1" w:rsidRDefault="008567D0" w:rsidP="00254E7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有效把握聽聞內容的邏輯，做出提問或回饋。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4-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-1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認識國字至少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4,500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字，使用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3,500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字。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-2 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理解各類文本的句子、段落與主要概念，指出寫作的目的與觀點。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-3  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理解各類文本內容、形式和寫作特色。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5-</w:t>
            </w:r>
            <w:r w:rsidRPr="00DC64F1">
              <w:rPr>
                <w:rFonts w:ascii="新細明體" w:eastAsia="新細明體" w:hAnsi="新細明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-5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大量閱讀多元文本，理解議題內涵及其與個人生活、社會結構的關聯性。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靈活運用仿寫、改寫等技巧，增進寫作能力</w:t>
            </w:r>
            <w:r w:rsidRPr="00DC64F1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-4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依據需求書寫各類文本。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-5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主動創作、自訂題目、闡述見解，並發表自己的作品。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8567D0" w:rsidRPr="00DC64F1" w:rsidRDefault="008567D0" w:rsidP="00254E73">
            <w:pPr>
              <w:ind w:left="23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6-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-6 </w:t>
            </w:r>
            <w:r w:rsidRPr="00DC64F1">
              <w:rPr>
                <w:rFonts w:eastAsia="標楷體" w:hint="eastAsia"/>
                <w:color w:val="000000" w:themeColor="text1"/>
                <w:sz w:val="24"/>
                <w:szCs w:val="24"/>
              </w:rPr>
              <w:t>運用資訊科技編輯作品，發表個人見解、分享寫作樂趣。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第九課　劉墉寓言作品選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1.認識寓言體及其寫作特色，並能領悟文章寓意。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2.學習把道理寄寓在故事中的說理方法。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3.建立積極向上的生活態度，學習從日常中累積真才實學、涵養心性。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引起動機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1.課前先讓學生預習本課，課堂檢討預習題目。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2.請學生分享寓言故事有哪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些特色。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1.教師說明「寓言體」特色。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2.介紹作者劉墉。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3.說明〈天堂與地獄〉大意、注釋、生難字詞等。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4.說明〈隔山打牛〉大意、注釋、生難字詞等。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5.以課文賞析復習課文。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6.帶領學生進行應用與討論。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7.帶領學生讀延伸閱讀文章〈黔之驢〉，練習閱讀文言寓言故事，配合教學重點一「認識寓言體及其寫作方式」及教學重點二「學習把道理寄寓在故事中的說理方法」。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8.檢討延伸閱讀測驗，了解學生是否正確理解文章內容，了解故事寓意。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總結活動</w:t>
            </w:r>
          </w:p>
          <w:p w:rsidR="008567D0" w:rsidRPr="00DC64F1" w:rsidRDefault="008567D0" w:rsidP="00254E73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回家作業：學生練習習作題目。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評量：總結本課已教過的知識，或以口頭提問、學習單的方式檢測學生學習狀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況，加強學生不足的地方。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【PISA閱讀歷程】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1.課前暖身：擷取文本訊息。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2.題解：擷取文本訊息。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3.課文賞析：省思文本內容與形式。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4.應用與討論：省思文本內容與形式。</w:t>
            </w:r>
          </w:p>
          <w:p w:rsidR="008567D0" w:rsidRPr="00DC64F1" w:rsidRDefault="008567D0" w:rsidP="00254E73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5.我的書齋：省思文本內容與形式。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【閱讀策略】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1.預測策略：在閱讀文章前，先讀標題，預測文章中可能出現哪些內容。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2.詮釋語詞策略：文章中出現的生難字詞時，可請學生先由上下文判斷該字詞可能的意思，再由教師解釋說明。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3.摘要策略：切分意義段後，整理該意義段的重點。可先由摘錄課本文句開始，逐步讓學生練習用自己的話來說明段落大意。各意義段摘要完成後，再統整為全文大意。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4.推論策略：閱讀完全文後，推論作者的5.寫作觀點、目的、特色等。可利用課文賞析輔助此部分的教學。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口頭評量</w:t>
            </w:r>
          </w:p>
          <w:p w:rsidR="008567D0" w:rsidRPr="00DC64F1" w:rsidRDefault="008567D0" w:rsidP="00254E7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自我評量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8567D0" w:rsidRPr="00DC64F1" w:rsidRDefault="008567D0" w:rsidP="00254E7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254E73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5733BD" w:rsidRDefault="008567D0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8567D0" w:rsidRPr="005733BD" w:rsidRDefault="008567D0" w:rsidP="00254E7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33BD">
              <w:rPr>
                <w:rFonts w:ascii="標楷體" w:eastAsia="標楷體" w:hAnsi="標楷體" w:hint="eastAsia"/>
                <w:sz w:val="24"/>
                <w:szCs w:val="24"/>
              </w:rPr>
              <w:t>生命教育</w:t>
            </w:r>
          </w:p>
          <w:p w:rsidR="008567D0" w:rsidRPr="005733BD" w:rsidRDefault="008567D0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  <w:p w:rsidR="008567D0" w:rsidRPr="005733BD" w:rsidRDefault="008567D0" w:rsidP="00254E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第十九週6/14-6/20</w:t>
            </w:r>
          </w:p>
          <w:p w:rsidR="008567D0" w:rsidRDefault="008567D0" w:rsidP="00E73738">
            <w:pPr>
              <w:rPr>
                <w:rFonts w:asciiTheme="minorEastAsia" w:hAnsiTheme="minorEastAsia" w:cs="標楷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Theme="minorEastAsia" w:hAnsiTheme="minorEastAsia" w:cs="標楷體" w:hint="eastAsia"/>
                <w:b/>
                <w:color w:val="FF0000"/>
                <w:sz w:val="18"/>
                <w:szCs w:val="18"/>
              </w:rPr>
              <w:t>20補行上班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Ab-Ⅳ-1  4,000個常用字的字形、字音和字義。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Ab-Ⅳ-2  3,500個常用字的使用。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Ac-Ⅳ-2 敘事、有無、判斷、表態等句型。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Ac-Ⅳ-3 文句表達的邏輯與意義。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Ad-Ⅳ-2新詩、現代散文、現代小說、劇本。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Ba-Ⅳ-2 各種描寫的作用及呈現的效果。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◎Bb-Ⅳ-1 自我及人際交流的感受。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◎Bb-Ⅳ-2 對社會群體與家國民族情感的體會。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Bc-Ⅳ-2 描述、列舉、因果、問題解決、比較、分類、定義等寫作手法。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◎Cb-Ⅳ-1 各類文</w:t>
            </w:r>
            <w:r w:rsidRPr="00DC64F1">
              <w:rPr>
                <w:rFonts w:eastAsia="標楷體" w:hint="eastAsia"/>
                <w:color w:val="000000" w:themeColor="text1"/>
              </w:rPr>
              <w:lastRenderedPageBreak/>
              <w:t>本中的親屬關係、道德倫理、儀式風俗、典章制度等文化內涵。</w:t>
            </w:r>
          </w:p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◎Cc-Ⅳ-1 各類文本中的藝術、信仰、思想等文化內涵。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1-Ⅳ-1 以同理心，聆聽各項發言，並加以記錄、歸納。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</w:t>
            </w: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社會結構的關聯性。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靈活運用仿寫、改寫等技巧，增進寫作能力。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6-Ⅳ-4  依據需求書寫各類文本。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6-Ⅳ-5  主動創作、自訂題目、闡述見解，並發表自己的作品。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6-Ⅳ-6  運用資訊科技編輯作品，發表個人見解、分享寫作樂趣。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lastRenderedPageBreak/>
              <w:t>自學三　特調一杯人生咖啡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教學重點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了解本文「喝咖啡」與「人生」之間的關聯。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復習「先敘事後說理」、「藉故事人物說道理」的寫作手法與運用方式。</w:t>
            </w:r>
          </w:p>
          <w:p w:rsidR="008567D0" w:rsidRPr="00DC64F1" w:rsidRDefault="008567D0" w:rsidP="00852DB6">
            <w:pPr>
              <w:numPr>
                <w:ilvl w:val="0"/>
                <w:numId w:val="6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體會人生須由自己掌握的道理，進而充實人生。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課前準備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學生依「自學引導」及課文中「提問」自行閱讀課文，並請學生寫下各題的答案。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教學活動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學生分組討論，並互相補充不足之處。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教師可採用指定作答或搶答的形式，核對各題提問的解答，並視情況補充。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學生完成文本分析及應用練習。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請學生分享生活中有那些事例讓你領悟出什麼道理，以及為何這件事使你領悟。</w:t>
            </w:r>
          </w:p>
          <w:p w:rsidR="008567D0" w:rsidRPr="00DC64F1" w:rsidRDefault="008567D0" w:rsidP="009B08D2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81568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  <w:p w:rsidR="008567D0" w:rsidRPr="00DC64F1" w:rsidRDefault="008567D0" w:rsidP="009B08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課本、備課用書、教師手冊。</w:t>
            </w:r>
          </w:p>
          <w:p w:rsidR="008567D0" w:rsidRPr="00DC64F1" w:rsidRDefault="008567D0" w:rsidP="009B08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8567D0" w:rsidRPr="00DC64F1" w:rsidRDefault="008567D0" w:rsidP="009B08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  <w:p w:rsidR="008567D0" w:rsidRPr="00DC64F1" w:rsidRDefault="008567D0" w:rsidP="009B08D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【小組教學策略】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異質性分組：安排不同程度學習成就的學生在同一組，並給予各個學生角色任務。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提問：教師安排難易程度不同的問題。簡易題指定各組學習程度較低的學生搶答，可由該組其他成員指導作答；較難的題目則由各組學習程度較高的學生作答，或小組討論。</w:t>
            </w:r>
          </w:p>
          <w:p w:rsidR="008567D0" w:rsidRPr="00DC64F1" w:rsidRDefault="008567D0" w:rsidP="00852DB6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計分：由學習程度較低的學生作答的題目，給分較高，鼓勵學生互相幫助。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8567D0" w:rsidRPr="00DC64F1" w:rsidRDefault="008567D0" w:rsidP="009B08D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作業評量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多元文化教育</w:t>
            </w:r>
          </w:p>
          <w:p w:rsidR="008567D0" w:rsidRPr="005733BD" w:rsidRDefault="008567D0" w:rsidP="009B08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733B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第二十週6/21-6/27</w:t>
            </w:r>
          </w:p>
          <w:p w:rsidR="008567D0" w:rsidRDefault="008567D0" w:rsidP="00E73738">
            <w:pPr>
              <w:adjustRightInd w:val="0"/>
              <w:snapToGrid w:val="0"/>
              <w:spacing w:line="240" w:lineRule="atLeast"/>
              <w:ind w:left="57"/>
              <w:rPr>
                <w:rFonts w:ascii="新細明體" w:eastAsia="新細明體" w:hAnsi="新細明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23-24七八年第3次段考</w:t>
            </w:r>
          </w:p>
          <w:p w:rsidR="008567D0" w:rsidRDefault="008567D0" w:rsidP="00E73738">
            <w:pPr>
              <w:adjustRightInd w:val="0"/>
              <w:snapToGrid w:val="0"/>
              <w:spacing w:line="240" w:lineRule="atLeast"/>
              <w:ind w:left="57"/>
              <w:rPr>
                <w:rFonts w:ascii="新細明體" w:hAnsi="新細明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hint="eastAsia"/>
                <w:b/>
                <w:color w:val="FF0000"/>
                <w:sz w:val="18"/>
                <w:szCs w:val="18"/>
              </w:rPr>
              <w:t>25端午節、26調整放假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/>
                <w:color w:val="000000" w:themeColor="text1"/>
              </w:rPr>
              <w:t>第三次段考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364EEC" w:rsidRDefault="008567D0" w:rsidP="00364E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4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8567D0" w:rsidRPr="00364EEC" w:rsidRDefault="008567D0" w:rsidP="00364E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4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364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利用自製講義，復習本次段考重點。</w:t>
            </w:r>
          </w:p>
          <w:p w:rsidR="008567D0" w:rsidRPr="00DC64F1" w:rsidRDefault="008567D0" w:rsidP="00364EEC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364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2.帶領學生寫作題目並檢討。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復習評量</w:t>
            </w:r>
          </w:p>
          <w:p w:rsidR="008567D0" w:rsidRPr="00DC64F1" w:rsidRDefault="008567D0" w:rsidP="009B08D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500692" w:rsidRDefault="008567D0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67D0" w:rsidRPr="00500692" w:rsidTr="006B3FF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67D0" w:rsidRDefault="008567D0" w:rsidP="00E73738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</w:rPr>
              <w:lastRenderedPageBreak/>
              <w:t>第二十一週6/28-7/4</w:t>
            </w:r>
          </w:p>
          <w:p w:rsidR="008567D0" w:rsidRDefault="008567D0" w:rsidP="00E73738">
            <w:pPr>
              <w:rPr>
                <w:rFonts w:asciiTheme="minorEastAsia" w:hAnsiTheme="minorEastAsia" w:cs="標楷體"/>
                <w:b/>
                <w:color w:val="FF0000"/>
                <w:sz w:val="18"/>
                <w:szCs w:val="18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FF0000"/>
                <w:sz w:val="18"/>
                <w:szCs w:val="18"/>
              </w:rPr>
              <w:t>◎</w:t>
            </w:r>
            <w:r>
              <w:rPr>
                <w:rFonts w:asciiTheme="minorEastAsia" w:hAnsiTheme="minorEastAsia" w:cs="標楷體" w:hint="eastAsia"/>
                <w:b/>
                <w:color w:val="FF0000"/>
                <w:sz w:val="18"/>
                <w:szCs w:val="18"/>
              </w:rPr>
              <w:t>30休業式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DC64F1" w:rsidRDefault="008567D0" w:rsidP="00E7373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C64F1">
              <w:rPr>
                <w:rFonts w:eastAsia="標楷體" w:hint="eastAsia"/>
                <w:color w:val="000000" w:themeColor="text1"/>
              </w:rPr>
              <w:t>《回顧週》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E7373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7C3BA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8567D0" w:rsidRPr="00DC64F1" w:rsidRDefault="008567D0" w:rsidP="007C3BA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1.學生分組討論，下學期學期重點，並於課堂間分享。</w:t>
            </w:r>
          </w:p>
          <w:p w:rsidR="008567D0" w:rsidRPr="00DC64F1" w:rsidRDefault="008567D0" w:rsidP="007C3BA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2.教師可採用指定作答或搶答的形式，對各組分享內容提問，並視情況請其他小組發問或補充。</w:t>
            </w:r>
          </w:p>
          <w:p w:rsidR="008567D0" w:rsidRPr="00DC64F1" w:rsidRDefault="008567D0" w:rsidP="007C3BA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7133F5" w:rsidP="007133F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E7373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DC64F1" w:rsidRDefault="008567D0" w:rsidP="008E40C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:rsidR="008567D0" w:rsidRPr="00DC64F1" w:rsidRDefault="008567D0" w:rsidP="008E40C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口頭評量</w:t>
            </w:r>
          </w:p>
          <w:p w:rsidR="008567D0" w:rsidRPr="00DC64F1" w:rsidRDefault="008567D0" w:rsidP="008E40C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64F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67D0" w:rsidRPr="00500692" w:rsidRDefault="008567D0" w:rsidP="00E7373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67D0" w:rsidRPr="00500692" w:rsidRDefault="008567D0" w:rsidP="00E73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4E51EC">
      <w:footerReference w:type="default" r:id="rId9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787" w:rsidRDefault="002F2787">
      <w:r>
        <w:separator/>
      </w:r>
    </w:p>
  </w:endnote>
  <w:endnote w:type="continuationSeparator" w:id="0">
    <w:p w:rsidR="002F2787" w:rsidRDefault="002F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106943"/>
      <w:docPartObj>
        <w:docPartGallery w:val="Page Numbers (Bottom of Page)"/>
        <w:docPartUnique/>
      </w:docPartObj>
    </w:sdtPr>
    <w:sdtContent>
      <w:p w:rsidR="009B08D2" w:rsidRDefault="009B08D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3F5" w:rsidRPr="007133F5">
          <w:rPr>
            <w:noProof/>
            <w:lang w:val="zh-TW"/>
          </w:rPr>
          <w:t>36</w:t>
        </w:r>
        <w:r>
          <w:fldChar w:fldCharType="end"/>
        </w:r>
      </w:p>
    </w:sdtContent>
  </w:sdt>
  <w:p w:rsidR="009B08D2" w:rsidRDefault="009B08D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787" w:rsidRDefault="002F2787">
      <w:r>
        <w:separator/>
      </w:r>
    </w:p>
  </w:footnote>
  <w:footnote w:type="continuationSeparator" w:id="0">
    <w:p w:rsidR="002F2787" w:rsidRDefault="002F2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A4A"/>
    <w:multiLevelType w:val="hybridMultilevel"/>
    <w:tmpl w:val="BDCA8F28"/>
    <w:lvl w:ilvl="0" w:tplc="B3D80B4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F351E85"/>
    <w:multiLevelType w:val="hybridMultilevel"/>
    <w:tmpl w:val="C6B80450"/>
    <w:lvl w:ilvl="0" w:tplc="A27E5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D97F98"/>
    <w:multiLevelType w:val="hybridMultilevel"/>
    <w:tmpl w:val="A7B6A056"/>
    <w:lvl w:ilvl="0" w:tplc="17C2B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BA665A"/>
    <w:multiLevelType w:val="hybridMultilevel"/>
    <w:tmpl w:val="C82CD5E2"/>
    <w:lvl w:ilvl="0" w:tplc="1C843D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3E2862"/>
    <w:multiLevelType w:val="hybridMultilevel"/>
    <w:tmpl w:val="6D8CF742"/>
    <w:lvl w:ilvl="0" w:tplc="F8BCE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296DBE"/>
    <w:multiLevelType w:val="hybridMultilevel"/>
    <w:tmpl w:val="7E9A6406"/>
    <w:lvl w:ilvl="0" w:tplc="200CCC7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58A03D5E"/>
    <w:multiLevelType w:val="hybridMultilevel"/>
    <w:tmpl w:val="A1E68228"/>
    <w:lvl w:ilvl="0" w:tplc="C284FA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9D669D3"/>
    <w:multiLevelType w:val="hybridMultilevel"/>
    <w:tmpl w:val="DA0CA1F0"/>
    <w:lvl w:ilvl="0" w:tplc="19BE0C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870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493F"/>
    <w:rsid w:val="00076501"/>
    <w:rsid w:val="000766D7"/>
    <w:rsid w:val="00076909"/>
    <w:rsid w:val="00081436"/>
    <w:rsid w:val="00081700"/>
    <w:rsid w:val="000826A7"/>
    <w:rsid w:val="0008332E"/>
    <w:rsid w:val="00085DA0"/>
    <w:rsid w:val="0009259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3C5"/>
    <w:rsid w:val="000D6C88"/>
    <w:rsid w:val="000D73CD"/>
    <w:rsid w:val="000E334A"/>
    <w:rsid w:val="000E5C64"/>
    <w:rsid w:val="000E67EC"/>
    <w:rsid w:val="000E7B47"/>
    <w:rsid w:val="000F20EE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162F"/>
    <w:rsid w:val="00214156"/>
    <w:rsid w:val="00214BA9"/>
    <w:rsid w:val="00221BF0"/>
    <w:rsid w:val="00225853"/>
    <w:rsid w:val="00227D43"/>
    <w:rsid w:val="002465A9"/>
    <w:rsid w:val="00251914"/>
    <w:rsid w:val="0025196E"/>
    <w:rsid w:val="00252E0C"/>
    <w:rsid w:val="00254E73"/>
    <w:rsid w:val="00263A25"/>
    <w:rsid w:val="002664FE"/>
    <w:rsid w:val="002670FA"/>
    <w:rsid w:val="002700AF"/>
    <w:rsid w:val="00271A15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2787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B48"/>
    <w:rsid w:val="00320E8E"/>
    <w:rsid w:val="003219D1"/>
    <w:rsid w:val="00322744"/>
    <w:rsid w:val="00323167"/>
    <w:rsid w:val="00330675"/>
    <w:rsid w:val="00334F63"/>
    <w:rsid w:val="003356EE"/>
    <w:rsid w:val="0034044A"/>
    <w:rsid w:val="00342067"/>
    <w:rsid w:val="00342744"/>
    <w:rsid w:val="00342A3F"/>
    <w:rsid w:val="00355490"/>
    <w:rsid w:val="0035771B"/>
    <w:rsid w:val="00357A06"/>
    <w:rsid w:val="00360009"/>
    <w:rsid w:val="0036459A"/>
    <w:rsid w:val="003646AA"/>
    <w:rsid w:val="00364EEC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D7AA4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A71D0"/>
    <w:rsid w:val="004B0A44"/>
    <w:rsid w:val="004B103C"/>
    <w:rsid w:val="004B2A8F"/>
    <w:rsid w:val="004B4EBC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1EC"/>
    <w:rsid w:val="004E5581"/>
    <w:rsid w:val="004E6CC7"/>
    <w:rsid w:val="004F1AB5"/>
    <w:rsid w:val="004F2B1C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52FF"/>
    <w:rsid w:val="005A3DF5"/>
    <w:rsid w:val="005A4D9A"/>
    <w:rsid w:val="005B04E3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3ED6"/>
    <w:rsid w:val="005D6008"/>
    <w:rsid w:val="005D74BC"/>
    <w:rsid w:val="005D7AB8"/>
    <w:rsid w:val="005E6CDD"/>
    <w:rsid w:val="005F1B74"/>
    <w:rsid w:val="005F562B"/>
    <w:rsid w:val="005F5C4A"/>
    <w:rsid w:val="005F634D"/>
    <w:rsid w:val="0060022B"/>
    <w:rsid w:val="006037F9"/>
    <w:rsid w:val="00607C91"/>
    <w:rsid w:val="006121F2"/>
    <w:rsid w:val="0061264C"/>
    <w:rsid w:val="00616945"/>
    <w:rsid w:val="006177F3"/>
    <w:rsid w:val="00617F7F"/>
    <w:rsid w:val="0062005B"/>
    <w:rsid w:val="00621D7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0121"/>
    <w:rsid w:val="0066106E"/>
    <w:rsid w:val="00663336"/>
    <w:rsid w:val="006648FA"/>
    <w:rsid w:val="00666617"/>
    <w:rsid w:val="006711E0"/>
    <w:rsid w:val="006764D2"/>
    <w:rsid w:val="006820EF"/>
    <w:rsid w:val="00683A76"/>
    <w:rsid w:val="006848A7"/>
    <w:rsid w:val="00684EC6"/>
    <w:rsid w:val="0068581E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2D5C"/>
    <w:rsid w:val="006B3591"/>
    <w:rsid w:val="006B3FF4"/>
    <w:rsid w:val="006D1D3D"/>
    <w:rsid w:val="006D30E1"/>
    <w:rsid w:val="006D3ACD"/>
    <w:rsid w:val="006D3CA3"/>
    <w:rsid w:val="006D52E9"/>
    <w:rsid w:val="006E27FD"/>
    <w:rsid w:val="006F3A41"/>
    <w:rsid w:val="006F4D5B"/>
    <w:rsid w:val="006F68F5"/>
    <w:rsid w:val="006F71C8"/>
    <w:rsid w:val="007002B0"/>
    <w:rsid w:val="00700B02"/>
    <w:rsid w:val="00701F4B"/>
    <w:rsid w:val="00702282"/>
    <w:rsid w:val="007044B8"/>
    <w:rsid w:val="007061DD"/>
    <w:rsid w:val="00707F8C"/>
    <w:rsid w:val="00712C94"/>
    <w:rsid w:val="007133F5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27D2"/>
    <w:rsid w:val="00777B8C"/>
    <w:rsid w:val="00780181"/>
    <w:rsid w:val="00780CEF"/>
    <w:rsid w:val="00786577"/>
    <w:rsid w:val="0079073C"/>
    <w:rsid w:val="007924F8"/>
    <w:rsid w:val="00793F87"/>
    <w:rsid w:val="007A03E7"/>
    <w:rsid w:val="007A657A"/>
    <w:rsid w:val="007B08AA"/>
    <w:rsid w:val="007B4583"/>
    <w:rsid w:val="007C0CAF"/>
    <w:rsid w:val="007C196E"/>
    <w:rsid w:val="007C2A65"/>
    <w:rsid w:val="007C355B"/>
    <w:rsid w:val="007C3BA3"/>
    <w:rsid w:val="007C4F1E"/>
    <w:rsid w:val="007C689B"/>
    <w:rsid w:val="007D347C"/>
    <w:rsid w:val="007D42F0"/>
    <w:rsid w:val="007D5CDE"/>
    <w:rsid w:val="00811297"/>
    <w:rsid w:val="00812AC4"/>
    <w:rsid w:val="00815685"/>
    <w:rsid w:val="008222BF"/>
    <w:rsid w:val="00823DF1"/>
    <w:rsid w:val="00824477"/>
    <w:rsid w:val="00825116"/>
    <w:rsid w:val="00832CA1"/>
    <w:rsid w:val="0083621F"/>
    <w:rsid w:val="008368E2"/>
    <w:rsid w:val="00837FE6"/>
    <w:rsid w:val="0084049D"/>
    <w:rsid w:val="008441A1"/>
    <w:rsid w:val="0084515D"/>
    <w:rsid w:val="00847029"/>
    <w:rsid w:val="00847164"/>
    <w:rsid w:val="00850FA4"/>
    <w:rsid w:val="008512C8"/>
    <w:rsid w:val="00851B3E"/>
    <w:rsid w:val="00852DB6"/>
    <w:rsid w:val="008555DC"/>
    <w:rsid w:val="00855A15"/>
    <w:rsid w:val="00855F30"/>
    <w:rsid w:val="00856331"/>
    <w:rsid w:val="008567D0"/>
    <w:rsid w:val="00864919"/>
    <w:rsid w:val="008656BF"/>
    <w:rsid w:val="00870B0B"/>
    <w:rsid w:val="00871317"/>
    <w:rsid w:val="00871E0A"/>
    <w:rsid w:val="0087429D"/>
    <w:rsid w:val="0087452F"/>
    <w:rsid w:val="00875CBB"/>
    <w:rsid w:val="0088018D"/>
    <w:rsid w:val="00882E64"/>
    <w:rsid w:val="00890604"/>
    <w:rsid w:val="0089168C"/>
    <w:rsid w:val="008920B6"/>
    <w:rsid w:val="0089672F"/>
    <w:rsid w:val="008A339B"/>
    <w:rsid w:val="008A5131"/>
    <w:rsid w:val="008A5E7D"/>
    <w:rsid w:val="008B066B"/>
    <w:rsid w:val="008B2B8C"/>
    <w:rsid w:val="008B302F"/>
    <w:rsid w:val="008B56DD"/>
    <w:rsid w:val="008B7B1A"/>
    <w:rsid w:val="008C346B"/>
    <w:rsid w:val="008C6637"/>
    <w:rsid w:val="008C7AF6"/>
    <w:rsid w:val="008D2428"/>
    <w:rsid w:val="008E1F08"/>
    <w:rsid w:val="008E40CF"/>
    <w:rsid w:val="008F03AE"/>
    <w:rsid w:val="008F1D99"/>
    <w:rsid w:val="008F22B2"/>
    <w:rsid w:val="008F2B26"/>
    <w:rsid w:val="00901EB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57729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5660"/>
    <w:rsid w:val="009A7E41"/>
    <w:rsid w:val="009B08D2"/>
    <w:rsid w:val="009B2487"/>
    <w:rsid w:val="009B2E7C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D66"/>
    <w:rsid w:val="009D5F4F"/>
    <w:rsid w:val="009D67C7"/>
    <w:rsid w:val="009E08EA"/>
    <w:rsid w:val="009E4D2F"/>
    <w:rsid w:val="009F0433"/>
    <w:rsid w:val="009F2C5D"/>
    <w:rsid w:val="009F3FFB"/>
    <w:rsid w:val="009F5DAD"/>
    <w:rsid w:val="00A02B87"/>
    <w:rsid w:val="00A05906"/>
    <w:rsid w:val="00A1338F"/>
    <w:rsid w:val="00A17F97"/>
    <w:rsid w:val="00A20A0D"/>
    <w:rsid w:val="00A22D08"/>
    <w:rsid w:val="00A25248"/>
    <w:rsid w:val="00A26014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18F6"/>
    <w:rsid w:val="00A76789"/>
    <w:rsid w:val="00A76F8F"/>
    <w:rsid w:val="00A77B85"/>
    <w:rsid w:val="00A77E44"/>
    <w:rsid w:val="00A837EB"/>
    <w:rsid w:val="00A92B7A"/>
    <w:rsid w:val="00A9789B"/>
    <w:rsid w:val="00AA158C"/>
    <w:rsid w:val="00AA56E5"/>
    <w:rsid w:val="00AA5C9E"/>
    <w:rsid w:val="00AB0D6C"/>
    <w:rsid w:val="00AB322D"/>
    <w:rsid w:val="00AB33BD"/>
    <w:rsid w:val="00AB671C"/>
    <w:rsid w:val="00AB6FC4"/>
    <w:rsid w:val="00AC4B0F"/>
    <w:rsid w:val="00AD2399"/>
    <w:rsid w:val="00AD3378"/>
    <w:rsid w:val="00AE5DA6"/>
    <w:rsid w:val="00AE6E7D"/>
    <w:rsid w:val="00AE7E3B"/>
    <w:rsid w:val="00AF1E63"/>
    <w:rsid w:val="00AF4902"/>
    <w:rsid w:val="00AF5DAC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92C"/>
    <w:rsid w:val="00B200F9"/>
    <w:rsid w:val="00B20A8E"/>
    <w:rsid w:val="00B21708"/>
    <w:rsid w:val="00B2365E"/>
    <w:rsid w:val="00B308B6"/>
    <w:rsid w:val="00B346A1"/>
    <w:rsid w:val="00B41FD5"/>
    <w:rsid w:val="00B47EBB"/>
    <w:rsid w:val="00B50B0B"/>
    <w:rsid w:val="00B5253C"/>
    <w:rsid w:val="00B54810"/>
    <w:rsid w:val="00B5559D"/>
    <w:rsid w:val="00B62FC1"/>
    <w:rsid w:val="00B66C53"/>
    <w:rsid w:val="00B673E1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5207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1B9D"/>
    <w:rsid w:val="00C532F0"/>
    <w:rsid w:val="00C536FA"/>
    <w:rsid w:val="00C5403B"/>
    <w:rsid w:val="00C56A17"/>
    <w:rsid w:val="00C60C7A"/>
    <w:rsid w:val="00C63B62"/>
    <w:rsid w:val="00C64B87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C7D7B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BF5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3E2A"/>
    <w:rsid w:val="00DB552D"/>
    <w:rsid w:val="00DB6F45"/>
    <w:rsid w:val="00DC0AFE"/>
    <w:rsid w:val="00DC64F1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9B3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4362"/>
    <w:rsid w:val="00E568E8"/>
    <w:rsid w:val="00E570C1"/>
    <w:rsid w:val="00E57107"/>
    <w:rsid w:val="00E57B91"/>
    <w:rsid w:val="00E6617B"/>
    <w:rsid w:val="00E67498"/>
    <w:rsid w:val="00E6786E"/>
    <w:rsid w:val="00E71D77"/>
    <w:rsid w:val="00E734E3"/>
    <w:rsid w:val="00E73738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860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EDC"/>
    <w:rsid w:val="00F37A1E"/>
    <w:rsid w:val="00F471D9"/>
    <w:rsid w:val="00F50AA5"/>
    <w:rsid w:val="00F52884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3B6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50CE"/>
    <w:rsid w:val="00FA2518"/>
    <w:rsid w:val="00FA71B3"/>
    <w:rsid w:val="00FB5106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3F1B"/>
    <w:rsid w:val="00FF527C"/>
    <w:rsid w:val="00FF6336"/>
    <w:rsid w:val="00FF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3700E-DAEF-45AC-94F7-17C432B64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36</Pages>
  <Words>4158</Words>
  <Characters>23704</Characters>
  <Application>Microsoft Office Word</Application>
  <DocSecurity>0</DocSecurity>
  <Lines>197</Lines>
  <Paragraphs>55</Paragraphs>
  <ScaleCrop>false</ScaleCrop>
  <Company>Hewlett-Packard Company</Company>
  <LinksUpToDate>false</LinksUpToDate>
  <CharactersWithSpaces>27807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Danchung</cp:lastModifiedBy>
  <cp:revision>3</cp:revision>
  <cp:lastPrinted>2018-11-20T02:54:00Z</cp:lastPrinted>
  <dcterms:created xsi:type="dcterms:W3CDTF">2020-01-02T01:25:00Z</dcterms:created>
  <dcterms:modified xsi:type="dcterms:W3CDTF">2020-01-02T01:32:00Z</dcterms:modified>
</cp:coreProperties>
</file>